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5AF1" w14:textId="77777777" w:rsidR="00F6470E" w:rsidRPr="00481AB5" w:rsidRDefault="00F6470E" w:rsidP="00F6470E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b/>
          <w:bCs/>
          <w:i/>
          <w:iCs/>
          <w:noProof/>
          <w:color w:val="404040" w:themeColor="text1" w:themeTint="BF"/>
          <w:sz w:val="20"/>
          <w:szCs w:val="20"/>
        </w:rPr>
        <w:drawing>
          <wp:inline distT="0" distB="0" distL="0" distR="0" wp14:anchorId="2E395FD7" wp14:editId="6A1E9325">
            <wp:extent cx="5390515" cy="1517544"/>
            <wp:effectExtent l="0" t="0" r="635" b="698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333" cy="153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4B886" w14:textId="77777777" w:rsidR="00F6470E" w:rsidRPr="00481AB5" w:rsidRDefault="00F6470E" w:rsidP="00F6470E">
      <w:pPr>
        <w:spacing w:after="0" w:line="240" w:lineRule="auto"/>
        <w:jc w:val="center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Issaquah PTSA Council 2.6</w:t>
      </w:r>
    </w:p>
    <w:p w14:paraId="7657D8F3" w14:textId="77777777" w:rsidR="00F6470E" w:rsidRPr="00481AB5" w:rsidRDefault="00F6470E" w:rsidP="00F6470E">
      <w:pPr>
        <w:spacing w:after="0" w:line="240" w:lineRule="auto"/>
        <w:jc w:val="center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 xml:space="preserve">Council General Membership Meeting </w:t>
      </w:r>
    </w:p>
    <w:p w14:paraId="232ACE40" w14:textId="1756A971" w:rsidR="00F6470E" w:rsidRPr="00481AB5" w:rsidRDefault="008269A5" w:rsidP="00F6470E">
      <w:pPr>
        <w:spacing w:after="0" w:line="240" w:lineRule="auto"/>
        <w:jc w:val="center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</w:pPr>
      <w:r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October</w:t>
      </w:r>
      <w:r w:rsidR="00C52173"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r w:rsidR="009E19A4"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2</w:t>
      </w:r>
      <w:r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7</w:t>
      </w:r>
      <w:r w:rsidR="00F6470E"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, 202</w:t>
      </w:r>
      <w:r w:rsidR="001E0109"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2</w:t>
      </w:r>
    </w:p>
    <w:p w14:paraId="37900725" w14:textId="77777777" w:rsidR="00C61455" w:rsidRPr="00481AB5" w:rsidRDefault="00C61455" w:rsidP="00C61455">
      <w:pPr>
        <w:spacing w:after="0" w:line="240" w:lineRule="auto"/>
        <w:jc w:val="center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</w:pPr>
    </w:p>
    <w:p w14:paraId="2B6EE258" w14:textId="77777777" w:rsidR="00C61455" w:rsidRPr="00481AB5" w:rsidRDefault="00C61455" w:rsidP="00C61455">
      <w:pPr>
        <w:spacing w:after="0" w:line="240" w:lineRule="auto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  <w:t xml:space="preserve">Call to Order  </w:t>
      </w:r>
    </w:p>
    <w:p w14:paraId="57EE23E2" w14:textId="44A81C51" w:rsidR="00C61455" w:rsidRPr="00481AB5" w:rsidRDefault="00C61455" w:rsidP="00F456E8">
      <w:pPr>
        <w:pStyle w:val="NoSpacing"/>
        <w:numPr>
          <w:ilvl w:val="0"/>
          <w:numId w:val="9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Meeting called to order at 9:3</w:t>
      </w:r>
      <w:r w:rsidR="003D49A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4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AM, </w:t>
      </w:r>
      <w:r w:rsidR="003D49A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October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27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 202</w:t>
      </w:r>
      <w:r w:rsidR="00F3120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</w:t>
      </w:r>
      <w:r w:rsidR="0072706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 at ISD Administrative Offices and via Zoom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. </w:t>
      </w:r>
    </w:p>
    <w:p w14:paraId="65E36DBD" w14:textId="7E0B7CBF" w:rsidR="00C61455" w:rsidRPr="00481AB5" w:rsidRDefault="00AB3C49" w:rsidP="00F456E8">
      <w:pPr>
        <w:pStyle w:val="NoSpacing"/>
        <w:numPr>
          <w:ilvl w:val="0"/>
          <w:numId w:val="9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47</w:t>
      </w:r>
      <w:r w:rsidR="002B40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B37EC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C</w:t>
      </w:r>
      <w:r w:rsidR="00B6442B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ommunity and Membership </w:t>
      </w:r>
      <w:r w:rsidR="007E57E1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members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were in attendance: </w:t>
      </w:r>
      <w:r w:rsidR="00722D8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Superintendent</w:t>
      </w:r>
      <w:r w:rsidR="004620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Heather Tow-</w:t>
      </w:r>
      <w:proofErr w:type="spellStart"/>
      <w:r w:rsidR="004620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Yick</w:t>
      </w:r>
      <w:proofErr w:type="spellEnd"/>
      <w:r w:rsidR="00722D8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9A434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Lauren Bartholomew</w:t>
      </w:r>
      <w:r w:rsidR="001E010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Shannon Mayo, Wendy Marucheck, </w:t>
      </w:r>
      <w:r w:rsidR="00722D8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Hannah </w:t>
      </w:r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Bowen</w:t>
      </w:r>
      <w:r w:rsidR="00722D8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 Laila Collins</w:t>
      </w:r>
      <w:r w:rsidR="00CC17B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</w:t>
      </w:r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Shilpa </w:t>
      </w:r>
      <w:proofErr w:type="spellStart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Schuettenhelm</w:t>
      </w:r>
      <w:proofErr w:type="spellEnd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Garth Higgins, Stephanie </w:t>
      </w:r>
      <w:proofErr w:type="spellStart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Blecha</w:t>
      </w:r>
      <w:proofErr w:type="spellEnd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-Maharaj, Emily Garner, Meng Yang, </w:t>
      </w:r>
      <w:proofErr w:type="spellStart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Maliku</w:t>
      </w:r>
      <w:proofErr w:type="spellEnd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Hepburn, Sandra </w:t>
      </w:r>
      <w:proofErr w:type="spellStart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Vanderee</w:t>
      </w:r>
      <w:proofErr w:type="spellEnd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Paul </w:t>
      </w:r>
      <w:proofErr w:type="spellStart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Pitbin</w:t>
      </w:r>
      <w:proofErr w:type="spellEnd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Sara Woody, Melisa Valdez, Trisha Marshall, Amber Thomas, Laura Burnett, Bess </w:t>
      </w:r>
      <w:proofErr w:type="spellStart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Cothrun</w:t>
      </w:r>
      <w:proofErr w:type="spellEnd"/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Tracy Cook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Angela </w:t>
      </w:r>
      <w:proofErr w:type="spellStart"/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Dahrea</w:t>
      </w:r>
      <w:proofErr w:type="spellEnd"/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</w:t>
      </w:r>
      <w:r w:rsidR="00865DB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Cortney Eldridge,</w:t>
      </w:r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Erin Eaton</w:t>
      </w:r>
      <w:r w:rsidR="00722D8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F9685D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Betsy Grant,</w:t>
      </w:r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E005D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Laurell</w:t>
      </w:r>
      <w:r w:rsidR="008E286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</w:t>
      </w:r>
      <w:r w:rsidR="00E005D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Graves, 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Rachel Hearn, </w:t>
      </w:r>
      <w:proofErr w:type="spellStart"/>
      <w:r w:rsidR="00F9685D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Meridith</w:t>
      </w:r>
      <w:proofErr w:type="spellEnd"/>
      <w:r w:rsidR="00F9685D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King,</w:t>
      </w:r>
      <w:r w:rsidR="002C02F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Meghan Landon, Nikki Mason</w:t>
      </w:r>
      <w:r w:rsidR="002C02F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</w:t>
      </w:r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Amy Miller, </w:t>
      </w:r>
      <w:r w:rsidR="00746D1F" w:rsidRPr="00481AB5">
        <w:rPr>
          <w:rFonts w:ascii="Century Gothic" w:hAnsi="Century Gothic" w:cs="Arial"/>
          <w:color w:val="404040" w:themeColor="text1" w:themeTint="BF"/>
          <w:sz w:val="20"/>
          <w:szCs w:val="20"/>
          <w:shd w:val="clear" w:color="auto" w:fill="FCFAF6"/>
        </w:rPr>
        <w:t xml:space="preserve">Kartik </w:t>
      </w:r>
      <w:proofErr w:type="spellStart"/>
      <w:r w:rsidR="00746D1F" w:rsidRPr="00481AB5">
        <w:rPr>
          <w:rFonts w:ascii="Century Gothic" w:hAnsi="Century Gothic" w:cs="Arial"/>
          <w:color w:val="404040" w:themeColor="text1" w:themeTint="BF"/>
          <w:sz w:val="20"/>
          <w:szCs w:val="20"/>
          <w:shd w:val="clear" w:color="auto" w:fill="FCFAF6"/>
        </w:rPr>
        <w:t>Mithal</w:t>
      </w:r>
      <w:proofErr w:type="spellEnd"/>
      <w:r w:rsidR="00746D1F" w:rsidRPr="00481AB5">
        <w:rPr>
          <w:rFonts w:ascii="Century Gothic" w:hAnsi="Century Gothic" w:cs="Arial"/>
          <w:color w:val="404040" w:themeColor="text1" w:themeTint="BF"/>
          <w:sz w:val="20"/>
          <w:szCs w:val="20"/>
          <w:shd w:val="clear" w:color="auto" w:fill="FCFAF6"/>
        </w:rPr>
        <w:t>,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B37EC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Karissa Mobilia,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Katie Moeller, 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Chelsea </w:t>
      </w:r>
      <w:proofErr w:type="spellStart"/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Musick</w:t>
      </w:r>
      <w:proofErr w:type="spellEnd"/>
      <w:r w:rsidR="00B37EC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Laura Ni, </w:t>
      </w:r>
      <w:proofErr w:type="spellStart"/>
      <w:r w:rsidR="008E508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Elysa</w:t>
      </w:r>
      <w:proofErr w:type="spellEnd"/>
      <w:r w:rsidR="008E508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proofErr w:type="spellStart"/>
      <w:r w:rsidR="008E508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Piha</w:t>
      </w:r>
      <w:proofErr w:type="spellEnd"/>
      <w:r w:rsidR="000D633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865DB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Simran Puri,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Stephanie Shipley, </w:t>
      </w:r>
      <w:r w:rsidR="00B1131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Alicia Spinner, </w:t>
      </w:r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Pauline Tamblyn,</w:t>
      </w:r>
      <w:r w:rsidR="00746D1F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746D1F" w:rsidRPr="00481AB5">
        <w:rPr>
          <w:rFonts w:ascii="Century Gothic" w:hAnsi="Century Gothic"/>
          <w:color w:val="404040" w:themeColor="text1" w:themeTint="BF"/>
          <w:sz w:val="20"/>
          <w:szCs w:val="20"/>
        </w:rPr>
        <w:t>Anjali Tandon</w:t>
      </w:r>
      <w:r>
        <w:rPr>
          <w:rFonts w:ascii="Century Gothic" w:hAnsi="Century Gothic"/>
          <w:color w:val="404040" w:themeColor="text1" w:themeTint="BF"/>
          <w:sz w:val="20"/>
          <w:szCs w:val="20"/>
        </w:rPr>
        <w:t>,</w:t>
      </w:r>
      <w:r w:rsidR="00B37EC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proofErr w:type="spellStart"/>
      <w:r w:rsidR="00B20C1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Derona</w:t>
      </w:r>
      <w:proofErr w:type="spellEnd"/>
      <w:r w:rsidR="00B20C1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proofErr w:type="spellStart"/>
      <w:r w:rsidR="00B20C1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Uzzle</w:t>
      </w:r>
      <w:proofErr w:type="spellEnd"/>
      <w:r w:rsidR="00B20C1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C61F8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Mary Vickers,</w:t>
      </w:r>
      <w:r w:rsidR="00F8506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E005D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Suzanne Weaver</w:t>
      </w:r>
      <w:r w:rsidR="00F33006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, </w:t>
      </w:r>
      <w:r w:rsidR="00B6442B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and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Tracie Jones.</w:t>
      </w:r>
      <w:r w:rsidR="00865DB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</w:p>
    <w:p w14:paraId="60F5E74A" w14:textId="77777777" w:rsidR="00C61455" w:rsidRPr="00481AB5" w:rsidRDefault="00C61455" w:rsidP="00F456E8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Proper meeting notice given; quorum present. </w:t>
      </w:r>
    </w:p>
    <w:p w14:paraId="54B6F6D8" w14:textId="77777777" w:rsidR="00C61455" w:rsidRPr="00481AB5" w:rsidRDefault="00C61455" w:rsidP="00C61455">
      <w:pPr>
        <w:pStyle w:val="ListParagraph"/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0A28AB11" w14:textId="3D0D69F6" w:rsidR="00C61455" w:rsidRPr="00481AB5" w:rsidRDefault="00C61455" w:rsidP="00C61455">
      <w:p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  <w:t>President’s Welcome and Introductions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2508BB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Lauren Bartholomew</w:t>
      </w:r>
    </w:p>
    <w:p w14:paraId="064661C2" w14:textId="66D38761" w:rsidR="0046209A" w:rsidRPr="00481AB5" w:rsidRDefault="0046209A" w:rsidP="0046209A">
      <w:pPr>
        <w:pStyle w:val="IssCouncilBodyIndent"/>
        <w:numPr>
          <w:ilvl w:val="0"/>
          <w:numId w:val="5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Lauren Bartholomew welcomed all PTSA and Community members in attendance. </w:t>
      </w:r>
    </w:p>
    <w:p w14:paraId="48CC779D" w14:textId="58AB4860" w:rsidR="00C61455" w:rsidRPr="00481AB5" w:rsidRDefault="00C61455" w:rsidP="0046209A">
      <w:pPr>
        <w:pStyle w:val="ListParagraph"/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6715AB4F" w14:textId="04F2F053" w:rsidR="00C61455" w:rsidRPr="00481AB5" w:rsidRDefault="00C61455" w:rsidP="00C61455">
      <w:p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  <w:t>Consent Agenda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 xml:space="preserve">Lauren Bartholomew </w:t>
      </w:r>
    </w:p>
    <w:p w14:paraId="593AF955" w14:textId="0220F451" w:rsidR="00CF0F4B" w:rsidRPr="00481AB5" w:rsidRDefault="00C61455" w:rsidP="00F456E8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Consent Agenda included following </w:t>
      </w:r>
      <w:r w:rsidR="008E286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documents, </w:t>
      </w:r>
      <w:r w:rsidR="006966C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with Motion</w:t>
      </w:r>
      <w:r w:rsidR="008E286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</w:t>
      </w:r>
      <w:r w:rsidR="006966C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approved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: </w:t>
      </w:r>
    </w:p>
    <w:p w14:paraId="716140B2" w14:textId="68490CAB" w:rsidR="00CF0F4B" w:rsidRPr="00481AB5" w:rsidRDefault="0046209A" w:rsidP="00F456E8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September</w:t>
      </w:r>
      <w:r w:rsidR="00C7408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6966C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202</w:t>
      </w:r>
      <w:r w:rsidR="00C7408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</w:t>
      </w:r>
      <w:r w:rsidR="00B6442B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Meeting Minutes</w:t>
      </w:r>
      <w:r w:rsidR="00FE65A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6D78FF45" w14:textId="453B6222" w:rsidR="000A404C" w:rsidRPr="00481AB5" w:rsidRDefault="0046209A" w:rsidP="00FB4EF5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September</w:t>
      </w:r>
      <w:r w:rsidR="00D15BDE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6966C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202</w:t>
      </w:r>
      <w:r w:rsidR="00C7408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</w:t>
      </w:r>
      <w:r w:rsidR="007B1D9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Financial Report</w:t>
      </w:r>
      <w:r w:rsidR="00D15BDE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</w:t>
      </w:r>
      <w:r w:rsidR="00FE65A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5B5339B3" w14:textId="77777777" w:rsidR="00C61455" w:rsidRPr="00481AB5" w:rsidRDefault="00C61455" w:rsidP="00C61455">
      <w:pPr>
        <w:spacing w:after="0" w:line="240" w:lineRule="auto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  <w:t>Business</w:t>
      </w:r>
    </w:p>
    <w:p w14:paraId="22D97DD1" w14:textId="0FA9170E" w:rsidR="00C61455" w:rsidRPr="00481AB5" w:rsidRDefault="00C61455" w:rsidP="00C61455">
      <w:p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Secretary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800A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Open</w:t>
      </w:r>
    </w:p>
    <w:p w14:paraId="0CBC8316" w14:textId="4EB74EF6" w:rsidR="00C61455" w:rsidRPr="00481AB5" w:rsidRDefault="00800A9A" w:rsidP="00F456E8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September</w:t>
      </w:r>
      <w:r w:rsidR="00DD733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3A06F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202</w:t>
      </w:r>
      <w:r w:rsidR="00DD733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</w:t>
      </w:r>
      <w:r w:rsidR="003A06F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E8386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Minutes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filed as presented.</w:t>
      </w:r>
    </w:p>
    <w:p w14:paraId="36FD9366" w14:textId="77777777" w:rsidR="00C61455" w:rsidRPr="00481AB5" w:rsidRDefault="00C61455" w:rsidP="00C61455">
      <w:pPr>
        <w:spacing w:after="0" w:line="240" w:lineRule="auto"/>
        <w:ind w:left="36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390C7092" w14:textId="173D2BE1" w:rsidR="00C61455" w:rsidRPr="00481AB5" w:rsidRDefault="00C61455" w:rsidP="00C61455">
      <w:pPr>
        <w:spacing w:after="0" w:line="240" w:lineRule="auto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Treasurer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4620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Nikki Mason</w:t>
      </w:r>
    </w:p>
    <w:p w14:paraId="49FE8DDD" w14:textId="20C92437" w:rsidR="00D15BDE" w:rsidRPr="00481AB5" w:rsidRDefault="00800A9A" w:rsidP="003A06F2">
      <w:pPr>
        <w:pStyle w:val="NoSpacing"/>
        <w:numPr>
          <w:ilvl w:val="0"/>
          <w:numId w:val="5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September</w:t>
      </w:r>
      <w:r w:rsidR="00DD733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2022 Financials filed as presented.</w:t>
      </w:r>
    </w:p>
    <w:p w14:paraId="5F7F24C6" w14:textId="75AFF00F" w:rsidR="0046209A" w:rsidRPr="00481AB5" w:rsidRDefault="0046209A" w:rsidP="003A06F2">
      <w:pPr>
        <w:pStyle w:val="NoSpacing"/>
        <w:numPr>
          <w:ilvl w:val="0"/>
          <w:numId w:val="5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Insurance, unit dues, forms reminders.</w:t>
      </w:r>
    </w:p>
    <w:p w14:paraId="25CFAAF0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</w:p>
    <w:p w14:paraId="06504639" w14:textId="2FFC105D" w:rsidR="00095AC6" w:rsidRPr="00481AB5" w:rsidRDefault="00C61455" w:rsidP="00800A9A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President’s Report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>Lauren Bartholomew</w:t>
      </w:r>
    </w:p>
    <w:p w14:paraId="5CEC2FEC" w14:textId="33980E1B" w:rsidR="00800A9A" w:rsidRPr="00481AB5" w:rsidRDefault="00800A9A" w:rsidP="00095AC6">
      <w:pPr>
        <w:pStyle w:val="NoSpacing"/>
        <w:numPr>
          <w:ilvl w:val="0"/>
          <w:numId w:val="13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Invite Advocacy </w:t>
      </w:r>
      <w:r w:rsid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Ch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airs to roundtable</w:t>
      </w:r>
      <w:r w:rsid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0334215D" w14:textId="7D1A1B3C" w:rsidR="00095AC6" w:rsidRPr="00481AB5" w:rsidRDefault="00800A9A" w:rsidP="0046209A">
      <w:pPr>
        <w:pStyle w:val="NoSpacing"/>
        <w:numPr>
          <w:ilvl w:val="0"/>
          <w:numId w:val="13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Looking for Council Secretary and Advocacy </w:t>
      </w:r>
      <w:r w:rsidR="004620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Representative.</w:t>
      </w:r>
    </w:p>
    <w:p w14:paraId="6D93B83E" w14:textId="2DDF06E9" w:rsidR="00865DB5" w:rsidRPr="00481AB5" w:rsidRDefault="00865DB5" w:rsidP="0046209A">
      <w:pPr>
        <w:pStyle w:val="NoSpacing"/>
        <w:numPr>
          <w:ilvl w:val="0"/>
          <w:numId w:val="13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Coordinate Council Advocacy </w:t>
      </w:r>
      <w:r w:rsidR="00481AB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effort</w:t>
      </w:r>
      <w:r w:rsid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for future work in Olympia.</w:t>
      </w:r>
    </w:p>
    <w:p w14:paraId="5965DC3D" w14:textId="01AF3470" w:rsidR="00F31B14" w:rsidRPr="00481AB5" w:rsidRDefault="00F31B14" w:rsidP="0046209A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6692A090" w14:textId="692DEFCE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Vice Presidents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 xml:space="preserve">Erin Eaton, </w:t>
      </w:r>
      <w:r w:rsidR="004620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Laurelle Graves, Tracie Jones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</w:p>
    <w:p w14:paraId="33BF02E0" w14:textId="28436BA3" w:rsidR="00F31B14" w:rsidRPr="00481AB5" w:rsidRDefault="003A09F9" w:rsidP="00F31B14">
      <w:pPr>
        <w:pStyle w:val="NoSpacing"/>
        <w:numPr>
          <w:ilvl w:val="0"/>
          <w:numId w:val="13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No report.</w:t>
      </w:r>
    </w:p>
    <w:p w14:paraId="73074CB7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</w:p>
    <w:p w14:paraId="7A16F247" w14:textId="01050E3A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Best Practices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5F448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276D9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Erin Eaton</w:t>
      </w:r>
    </w:p>
    <w:p w14:paraId="62463D16" w14:textId="4DE5C0C4" w:rsidR="00C61455" w:rsidRPr="00481AB5" w:rsidRDefault="0046209A" w:rsidP="0046209A">
      <w:pPr>
        <w:pStyle w:val="NoSpacing"/>
        <w:numPr>
          <w:ilvl w:val="0"/>
          <w:numId w:val="6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November SOE; </w:t>
      </w:r>
      <w:r w:rsidR="00B37EC2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found on website.</w:t>
      </w:r>
    </w:p>
    <w:p w14:paraId="23D4594D" w14:textId="77777777" w:rsidR="004232C1" w:rsidRPr="00481AB5" w:rsidRDefault="004232C1" w:rsidP="004232C1">
      <w:pPr>
        <w:pStyle w:val="NoSpacing"/>
        <w:ind w:left="72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3BA254FA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  <w:t>Standing Committees</w:t>
      </w:r>
    </w:p>
    <w:p w14:paraId="5DA2C872" w14:textId="7A5C2500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Advocacy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46209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Open</w:t>
      </w:r>
    </w:p>
    <w:p w14:paraId="5F81257C" w14:textId="2B7EAD42" w:rsidR="00C61455" w:rsidRPr="00481AB5" w:rsidRDefault="005B5667" w:rsidP="00C61455">
      <w:pPr>
        <w:pStyle w:val="NoSpacing"/>
        <w:numPr>
          <w:ilvl w:val="0"/>
          <w:numId w:val="12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No report</w:t>
      </w:r>
      <w:r w:rsidR="0043210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456D7873" w14:textId="77777777" w:rsidR="00F03838" w:rsidRPr="00481AB5" w:rsidRDefault="00F03838" w:rsidP="00F03838">
      <w:pPr>
        <w:pStyle w:val="NoSpacing"/>
        <w:ind w:left="72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7887E38E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Art Docent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>Laurelle Graves</w:t>
      </w:r>
    </w:p>
    <w:p w14:paraId="43462925" w14:textId="48459405" w:rsidR="00D71A46" w:rsidRPr="00481AB5" w:rsidRDefault="00865DB5" w:rsidP="00D71A46">
      <w:pPr>
        <w:pStyle w:val="NoSpacing"/>
        <w:numPr>
          <w:ilvl w:val="0"/>
          <w:numId w:val="8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lastRenderedPageBreak/>
        <w:t>Art Docent conference held at Clark Elementary.</w:t>
      </w:r>
    </w:p>
    <w:p w14:paraId="304C5112" w14:textId="39B157CE" w:rsidR="00865DB5" w:rsidRPr="00481AB5" w:rsidRDefault="00865DB5" w:rsidP="00D71A46">
      <w:pPr>
        <w:pStyle w:val="NoSpacing"/>
        <w:numPr>
          <w:ilvl w:val="0"/>
          <w:numId w:val="8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Great attendance.</w:t>
      </w:r>
    </w:p>
    <w:p w14:paraId="63825E9D" w14:textId="7C6CC9E7" w:rsidR="00865DB5" w:rsidRPr="00481AB5" w:rsidRDefault="00865DB5" w:rsidP="00D71A46">
      <w:pPr>
        <w:pStyle w:val="NoSpacing"/>
        <w:numPr>
          <w:ilvl w:val="0"/>
          <w:numId w:val="8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Parent educators ready to get back into classroom.</w:t>
      </w:r>
    </w:p>
    <w:p w14:paraId="748A9A0D" w14:textId="6CEF4197" w:rsidR="00865DB5" w:rsidRPr="00481AB5" w:rsidRDefault="00865DB5" w:rsidP="00D71A46">
      <w:pPr>
        <w:pStyle w:val="NoSpacing"/>
        <w:numPr>
          <w:ilvl w:val="0"/>
          <w:numId w:val="8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Lessons, opportunities for </w:t>
      </w:r>
      <w:r w:rsidR="00276D9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best practices, 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discussion</w:t>
      </w:r>
      <w:r w:rsidR="00276D9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questions,</w:t>
      </w:r>
      <w:r w:rsidR="006479D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program overview</w:t>
      </w:r>
      <w:r w:rsidR="00276D9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</w:t>
      </w:r>
      <w:r w:rsidR="006479D4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and updates.</w:t>
      </w:r>
    </w:p>
    <w:p w14:paraId="65ABE434" w14:textId="772F824D" w:rsidR="006479D4" w:rsidRPr="00481AB5" w:rsidRDefault="006479D4" w:rsidP="00D71A46">
      <w:pPr>
        <w:pStyle w:val="NoSpacing"/>
        <w:numPr>
          <w:ilvl w:val="0"/>
          <w:numId w:val="8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Partnership with Issaquah Arts Council and ISF.</w:t>
      </w:r>
    </w:p>
    <w:p w14:paraId="79EA8B8E" w14:textId="77777777" w:rsidR="0032581F" w:rsidRPr="00481AB5" w:rsidRDefault="0032581F" w:rsidP="0032581F">
      <w:pPr>
        <w:pStyle w:val="NoSpacing"/>
        <w:ind w:left="72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69BA0CC6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FACE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>Alicia Spinner</w:t>
      </w:r>
    </w:p>
    <w:p w14:paraId="77F17C8D" w14:textId="38B96F73" w:rsidR="005B5667" w:rsidRPr="00481AB5" w:rsidRDefault="00865DB5" w:rsidP="00720E37">
      <w:pPr>
        <w:pStyle w:val="NoSpacing"/>
        <w:numPr>
          <w:ilvl w:val="0"/>
          <w:numId w:val="22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Looking for coordinators to engage our FACE communities within unit schools.</w:t>
      </w:r>
    </w:p>
    <w:p w14:paraId="3D75EDDC" w14:textId="3E9396CC" w:rsidR="00865DB5" w:rsidRPr="00E25A95" w:rsidRDefault="00865DB5" w:rsidP="00720E37">
      <w:pPr>
        <w:pStyle w:val="NoSpacing"/>
        <w:numPr>
          <w:ilvl w:val="0"/>
          <w:numId w:val="22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Cultural Bridges </w:t>
      </w:r>
      <w:r w:rsidRPr="00481AB5">
        <w:rPr>
          <w:rFonts w:ascii="Century Gothic" w:hAnsi="Century Gothic" w:cs="Arial"/>
          <w:color w:val="404040" w:themeColor="text1" w:themeTint="BF"/>
          <w:sz w:val="20"/>
          <w:szCs w:val="20"/>
          <w:shd w:val="clear" w:color="auto" w:fill="FFFFFF"/>
        </w:rPr>
        <w:t>received the Washington Association for Language Teaching (WAFLT) 2022 Public Awareness Award.</w:t>
      </w:r>
    </w:p>
    <w:p w14:paraId="3F0CEE4B" w14:textId="77777777" w:rsidR="00E25A95" w:rsidRPr="00E25A95" w:rsidRDefault="00E25A95" w:rsidP="00E25A95">
      <w:pPr>
        <w:pStyle w:val="NoSpacing"/>
        <w:ind w:left="720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</w:p>
    <w:p w14:paraId="7F1136E4" w14:textId="4A4BEBAF" w:rsidR="00E25A95" w:rsidRDefault="00E25A95" w:rsidP="00E25A95">
      <w:pPr>
        <w:pStyle w:val="NoSpacing"/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</w:pPr>
      <w:r w:rsidRPr="00E25A95"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>Membership</w:t>
      </w:r>
      <w:r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ab/>
      </w:r>
      <w:r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ab/>
      </w:r>
      <w:r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ab/>
      </w:r>
      <w:r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ab/>
      </w:r>
      <w:r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ab/>
      </w:r>
      <w:r>
        <w:rPr>
          <w:rFonts w:ascii="Century Gothic" w:hAnsi="Century Gothic" w:cs="Arial"/>
          <w:b/>
          <w:bCs/>
          <w:color w:val="404040" w:themeColor="text1" w:themeTint="BF"/>
          <w:sz w:val="20"/>
          <w:szCs w:val="20"/>
          <w:shd w:val="clear" w:color="auto" w:fill="FFFFFF"/>
        </w:rPr>
        <w:tab/>
        <w:t>Simran Puri</w:t>
      </w:r>
    </w:p>
    <w:p w14:paraId="5D9D7B54" w14:textId="258B66E6" w:rsidR="00E25A95" w:rsidRPr="00E25A95" w:rsidRDefault="00E25A95" w:rsidP="00E25A95">
      <w:pPr>
        <w:pStyle w:val="NoSpacing"/>
        <w:numPr>
          <w:ilvl w:val="0"/>
          <w:numId w:val="50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E25A9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Remember to enter data into </w:t>
      </w:r>
      <w:proofErr w:type="spellStart"/>
      <w:r w:rsidRPr="00E25A95">
        <w:rPr>
          <w:rFonts w:ascii="Century Gothic" w:hAnsi="Century Gothic" w:cs="Angsana New"/>
          <w:color w:val="404040" w:themeColor="text1" w:themeTint="BF"/>
          <w:sz w:val="20"/>
          <w:szCs w:val="20"/>
        </w:rPr>
        <w:t>Member</w:t>
      </w:r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P</w:t>
      </w:r>
      <w:r w:rsidRPr="00E25A95">
        <w:rPr>
          <w:rFonts w:ascii="Century Gothic" w:hAnsi="Century Gothic" w:cs="Angsana New"/>
          <w:color w:val="404040" w:themeColor="text1" w:themeTint="BF"/>
          <w:sz w:val="20"/>
          <w:szCs w:val="20"/>
        </w:rPr>
        <w:t>lanet</w:t>
      </w:r>
      <w:proofErr w:type="spellEnd"/>
      <w:r w:rsidRPr="00E25A9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before deadline.</w:t>
      </w:r>
    </w:p>
    <w:p w14:paraId="057E869A" w14:textId="362B63C3" w:rsidR="00E25A95" w:rsidRDefault="00E25A95" w:rsidP="00E25A95">
      <w:pPr>
        <w:pStyle w:val="NoSpacing"/>
        <w:numPr>
          <w:ilvl w:val="1"/>
          <w:numId w:val="50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E25A95">
        <w:rPr>
          <w:rFonts w:ascii="Century Gothic" w:hAnsi="Century Gothic" w:cs="Angsana New"/>
          <w:color w:val="404040" w:themeColor="text1" w:themeTint="BF"/>
          <w:sz w:val="20"/>
          <w:szCs w:val="20"/>
        </w:rPr>
        <w:t>Must include 25 members to be an official PTSA.</w:t>
      </w:r>
    </w:p>
    <w:p w14:paraId="7E0B2EC5" w14:textId="7C1D0308" w:rsidR="00E25A95" w:rsidRPr="00E25A95" w:rsidRDefault="00E25A95" w:rsidP="00E25A95">
      <w:pPr>
        <w:pStyle w:val="NoSpacing"/>
        <w:numPr>
          <w:ilvl w:val="1"/>
          <w:numId w:val="50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>
        <w:rPr>
          <w:rFonts w:ascii="Century Gothic" w:hAnsi="Century Gothic" w:cs="Angsana New"/>
          <w:color w:val="404040" w:themeColor="text1" w:themeTint="BF"/>
          <w:sz w:val="20"/>
          <w:szCs w:val="20"/>
        </w:rPr>
        <w:t>Thank you for entering all unit BODs into MP.</w:t>
      </w:r>
    </w:p>
    <w:p w14:paraId="71883EBB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164D4A13" w14:textId="679BAAFE" w:rsidR="005B5667" w:rsidRPr="00481AB5" w:rsidRDefault="00C61455" w:rsidP="004B310F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Outreach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="005837F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Angela </w:t>
      </w:r>
      <w:proofErr w:type="spellStart"/>
      <w:r w:rsidR="005837F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Dahrea</w:t>
      </w:r>
      <w:proofErr w:type="spellEnd"/>
    </w:p>
    <w:p w14:paraId="23ABC9A2" w14:textId="4D5DC602" w:rsidR="00F31B14" w:rsidRPr="00481AB5" w:rsidRDefault="00F31B14" w:rsidP="00C61455">
      <w:pPr>
        <w:pStyle w:val="NoSpacing"/>
        <w:numPr>
          <w:ilvl w:val="0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ISD Breakfast Program</w:t>
      </w:r>
      <w:r w:rsidR="00E9435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support.</w:t>
      </w:r>
    </w:p>
    <w:p w14:paraId="21820E59" w14:textId="0E52E3FA" w:rsidR="00E94358" w:rsidRPr="00481AB5" w:rsidRDefault="00E94358" w:rsidP="00C61455">
      <w:pPr>
        <w:pStyle w:val="NoSpacing"/>
        <w:numPr>
          <w:ilvl w:val="0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IFCB + ISF Holiday Gift Barn + flier.</w:t>
      </w:r>
    </w:p>
    <w:p w14:paraId="2AC1E02D" w14:textId="5CB933BE" w:rsidR="00BC356B" w:rsidRPr="00481AB5" w:rsidRDefault="00BC356B" w:rsidP="00F31B14">
      <w:pPr>
        <w:pStyle w:val="NoSpacing"/>
        <w:numPr>
          <w:ilvl w:val="1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Direct contacts: school nurses, secretaries, counselors, and principals, personalized/school.</w:t>
      </w:r>
    </w:p>
    <w:p w14:paraId="39579AE8" w14:textId="49C32CC6" w:rsidR="00BC356B" w:rsidRPr="00481AB5" w:rsidRDefault="00BC356B" w:rsidP="00F31B14">
      <w:pPr>
        <w:pStyle w:val="NoSpacing"/>
        <w:numPr>
          <w:ilvl w:val="1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Equity need, not equal need.</w:t>
      </w:r>
    </w:p>
    <w:p w14:paraId="292CF62B" w14:textId="2A52B603" w:rsidR="004B310F" w:rsidRPr="00481AB5" w:rsidRDefault="004B310F" w:rsidP="00BC356B">
      <w:pPr>
        <w:pStyle w:val="NoSpacing"/>
        <w:numPr>
          <w:ilvl w:val="1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PTA representative needs to complete spreadsheet, and fully completed </w:t>
      </w:r>
      <w:proofErr w:type="gramStart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in order to</w:t>
      </w:r>
      <w:proofErr w:type="gramEnd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comply with program regulations, budgeting, and reimbursements.</w:t>
      </w:r>
    </w:p>
    <w:p w14:paraId="421D61B6" w14:textId="751DB5ED" w:rsidR="004B310F" w:rsidRPr="00481AB5" w:rsidRDefault="004B310F" w:rsidP="00BC356B">
      <w:pPr>
        <w:pStyle w:val="NoSpacing"/>
        <w:numPr>
          <w:ilvl w:val="1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Nurses maintain receipts, and share spending information for program reporting.</w:t>
      </w:r>
    </w:p>
    <w:p w14:paraId="0FD93AAA" w14:textId="2951ED7D" w:rsidR="004B310F" w:rsidRPr="00481AB5" w:rsidRDefault="004B310F" w:rsidP="00BC356B">
      <w:pPr>
        <w:pStyle w:val="NoSpacing"/>
        <w:numPr>
          <w:ilvl w:val="1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Angela </w:t>
      </w:r>
      <w:proofErr w:type="spellStart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Dahrea</w:t>
      </w:r>
      <w:proofErr w:type="spellEnd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and Carolyn Kennedy main contacts.</w:t>
      </w:r>
    </w:p>
    <w:p w14:paraId="47108BA2" w14:textId="233D7442" w:rsidR="003A09F9" w:rsidRPr="00481AB5" w:rsidRDefault="003A09F9" w:rsidP="003A09F9">
      <w:pPr>
        <w:pStyle w:val="NoSpacing"/>
        <w:numPr>
          <w:ilvl w:val="0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Issaquah Food and Clothing Bank.</w:t>
      </w:r>
    </w:p>
    <w:p w14:paraId="07A1DB00" w14:textId="6D268EA4" w:rsidR="003A09F9" w:rsidRPr="00481AB5" w:rsidRDefault="003A09F9" w:rsidP="003A09F9">
      <w:pPr>
        <w:pStyle w:val="NoSpacing"/>
        <w:numPr>
          <w:ilvl w:val="1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Erin </w:t>
      </w:r>
      <w:proofErr w:type="spellStart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Longchari</w:t>
      </w:r>
      <w:proofErr w:type="spellEnd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 guest speaker.</w:t>
      </w:r>
    </w:p>
    <w:p w14:paraId="7B3B2116" w14:textId="3C66A10F" w:rsidR="003A09F9" w:rsidRPr="00481AB5" w:rsidRDefault="003A09F9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Regularly scheduled food drives around most highly requested food items</w:t>
      </w:r>
      <w:r w:rsidR="001A565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= more efficient sourcing throughout the year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52F89E06" w14:textId="56DE2F7D" w:rsidR="003A09F9" w:rsidRPr="00481AB5" w:rsidRDefault="003A09F9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Sourcing food inventory from Unit PTAs scheduling</w:t>
      </w:r>
      <w:r w:rsidR="001A565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, reducing important gaps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1A5F5812" w14:textId="62778F13" w:rsidR="003A09F9" w:rsidRPr="00481AB5" w:rsidRDefault="003A09F9" w:rsidP="003A09F9">
      <w:pPr>
        <w:pStyle w:val="NoSpacing"/>
        <w:numPr>
          <w:ilvl w:val="3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Set numbers of </w:t>
      </w:r>
      <w:r w:rsidR="001A565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food items/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things for across programming.</w:t>
      </w:r>
    </w:p>
    <w:p w14:paraId="634688FE" w14:textId="78628413" w:rsidR="003A09F9" w:rsidRPr="00481AB5" w:rsidRDefault="003A09F9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Increases in services increased 30%.</w:t>
      </w:r>
    </w:p>
    <w:p w14:paraId="7671C6A8" w14:textId="5002E5B0" w:rsidR="001A5653" w:rsidRPr="00481AB5" w:rsidRDefault="001A5653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Power Packs more than doubled pre-pandemic.</w:t>
      </w:r>
    </w:p>
    <w:p w14:paraId="1A32829B" w14:textId="276B8D4E" w:rsidR="001A5653" w:rsidRPr="00481AB5" w:rsidRDefault="001A5653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Lunch for Break also greatly increased, pointing to need from community.</w:t>
      </w:r>
    </w:p>
    <w:p w14:paraId="6418B217" w14:textId="1937E8AC" w:rsidR="001A5653" w:rsidRPr="00481AB5" w:rsidRDefault="001A5653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Protein, canned fruit, breakfast, snacks, </w:t>
      </w:r>
      <w:proofErr w:type="gramStart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mac</w:t>
      </w:r>
      <w:proofErr w:type="gramEnd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and cheese.</w:t>
      </w:r>
    </w:p>
    <w:p w14:paraId="10E5C902" w14:textId="3BD6CA5B" w:rsidR="001A5653" w:rsidRPr="00481AB5" w:rsidRDefault="001A5653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WA State Superintendents Association Awards recipient. (Congratulations!)</w:t>
      </w:r>
    </w:p>
    <w:p w14:paraId="7C5CB654" w14:textId="11984265" w:rsidR="001A5653" w:rsidRPr="00481AB5" w:rsidRDefault="001A5653" w:rsidP="003A09F9">
      <w:pPr>
        <w:pStyle w:val="NoSpacing"/>
        <w:numPr>
          <w:ilvl w:val="2"/>
          <w:numId w:val="1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THANK YOU!</w:t>
      </w:r>
    </w:p>
    <w:p w14:paraId="7966E761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29954694" w14:textId="1BE681D8" w:rsidR="00064B0C" w:rsidRPr="00481AB5" w:rsidRDefault="00C61455" w:rsidP="003A09F9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proofErr w:type="spellStart"/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ParentWiser</w:t>
      </w:r>
      <w:proofErr w:type="spellEnd"/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 xml:space="preserve">Hannah </w:t>
      </w:r>
      <w:r w:rsidR="00AB3C49">
        <w:rPr>
          <w:rFonts w:ascii="Century Gothic" w:hAnsi="Century Gothic" w:cs="Angsana New"/>
          <w:color w:val="404040" w:themeColor="text1" w:themeTint="BF"/>
          <w:sz w:val="20"/>
          <w:szCs w:val="20"/>
        </w:rPr>
        <w:t>Bowen</w:t>
      </w:r>
    </w:p>
    <w:p w14:paraId="4F3DB31D" w14:textId="337A820F" w:rsidR="00E94358" w:rsidRPr="00481AB5" w:rsidRDefault="00E94358" w:rsidP="00E94358">
      <w:pPr>
        <w:pStyle w:val="ListParagraph"/>
        <w:numPr>
          <w:ilvl w:val="0"/>
          <w:numId w:val="49"/>
        </w:numPr>
        <w:shd w:val="clear" w:color="auto" w:fill="FFFFFF"/>
        <w:textAlignment w:val="baseline"/>
        <w:rPr>
          <w:rFonts w:ascii="Century Gothic" w:hAnsi="Century Gothic" w:cs="Helvetica"/>
          <w:color w:val="404040" w:themeColor="text1" w:themeTint="BF"/>
          <w:sz w:val="20"/>
          <w:szCs w:val="20"/>
        </w:rPr>
      </w:pPr>
      <w:r w:rsidRPr="00481AB5">
        <w:rPr>
          <w:rStyle w:val="tribe-event-date-start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>November 7 @ 7:00 PM</w:t>
      </w:r>
      <w:r w:rsidRPr="00481AB5">
        <w:rPr>
          <w:rFonts w:ascii="Century Gothic" w:hAnsi="Century Gothic" w:cs="Helvetica"/>
          <w:color w:val="404040" w:themeColor="text1" w:themeTint="BF"/>
          <w:sz w:val="20"/>
          <w:szCs w:val="20"/>
        </w:rPr>
        <w:t> - </w:t>
      </w:r>
      <w:r w:rsidRPr="00481AB5">
        <w:rPr>
          <w:rStyle w:val="tribe-event-time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 xml:space="preserve">8:30 PM - </w:t>
      </w:r>
      <w:hyperlink r:id="rId10" w:tooltip="Parentwiser – Parenting without Power Struggles" w:history="1">
        <w:proofErr w:type="spellStart"/>
        <w:r w:rsidRPr="00481AB5">
          <w:rPr>
            <w:rStyle w:val="Hyperlink"/>
            <w:rFonts w:ascii="Century Gothic" w:hAnsi="Century Gothic" w:cs="Helvetica"/>
            <w:color w:val="404040" w:themeColor="text1" w:themeTint="BF"/>
            <w:sz w:val="20"/>
            <w:szCs w:val="20"/>
            <w:bdr w:val="none" w:sz="0" w:space="0" w:color="auto" w:frame="1"/>
          </w:rPr>
          <w:t>Parentwiser</w:t>
        </w:r>
        <w:proofErr w:type="spellEnd"/>
        <w:r w:rsidRPr="00481AB5">
          <w:rPr>
            <w:rStyle w:val="Hyperlink"/>
            <w:rFonts w:ascii="Century Gothic" w:hAnsi="Century Gothic" w:cs="Helvetica"/>
            <w:color w:val="404040" w:themeColor="text1" w:themeTint="BF"/>
            <w:sz w:val="20"/>
            <w:szCs w:val="20"/>
            <w:bdr w:val="none" w:sz="0" w:space="0" w:color="auto" w:frame="1"/>
          </w:rPr>
          <w:t xml:space="preserve"> – Parenting without Power Struggles</w:t>
        </w:r>
      </w:hyperlink>
    </w:p>
    <w:p w14:paraId="55DE07BC" w14:textId="77777777" w:rsidR="003A09F9" w:rsidRPr="00481AB5" w:rsidRDefault="003A09F9" w:rsidP="003A09F9">
      <w:pPr>
        <w:pStyle w:val="NoSpacing"/>
        <w:ind w:left="72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66DEE572" w14:textId="61AAFA33" w:rsidR="00C61455" w:rsidRPr="00481AB5" w:rsidRDefault="00FC68F5" w:rsidP="000F38B7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Sp</w:t>
      </w:r>
      <w:r w:rsidR="00C61455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ecial Education</w:t>
      </w:r>
      <w:r w:rsidR="00C61455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>Betsy Grant</w:t>
      </w:r>
      <w:r w:rsidR="00C61455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</w:p>
    <w:p w14:paraId="500E48BA" w14:textId="77777777" w:rsidR="00B640E8" w:rsidRPr="00481AB5" w:rsidRDefault="00410324" w:rsidP="00B640E8">
      <w:pPr>
        <w:pStyle w:val="NoSpacing"/>
        <w:numPr>
          <w:ilvl w:val="0"/>
          <w:numId w:val="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Special Education meetings</w:t>
      </w:r>
      <w:r w:rsidR="00B640E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being set-up for SPED</w:t>
      </w:r>
      <w:r w:rsidR="000F38B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="00B640E8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network.</w:t>
      </w:r>
    </w:p>
    <w:p w14:paraId="7BBC26B5" w14:textId="328616FA" w:rsidR="004B01D8" w:rsidRPr="00481AB5" w:rsidRDefault="00B640E8" w:rsidP="00B640E8">
      <w:pPr>
        <w:pStyle w:val="NoSpacing"/>
        <w:numPr>
          <w:ilvl w:val="1"/>
          <w:numId w:val="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Goals moving forward, finding representatives, and welcome new Special Education PTSA.</w:t>
      </w:r>
    </w:p>
    <w:p w14:paraId="52DA5920" w14:textId="77777777" w:rsidR="00B11DDC" w:rsidRPr="00481AB5" w:rsidRDefault="00B11DDC" w:rsidP="006F0458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</w:p>
    <w:p w14:paraId="504477F2" w14:textId="34899FEF" w:rsidR="006F0458" w:rsidRPr="00481AB5" w:rsidRDefault="006F0458" w:rsidP="006F0458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Website</w:t>
      </w:r>
      <w:r w:rsidR="00540F19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 xml:space="preserve"> &amp; Communications</w:t>
      </w:r>
      <w:r w:rsidR="00540F19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="00540F1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540F1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5F448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540F19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Laura Ni</w:t>
      </w:r>
    </w:p>
    <w:p w14:paraId="7BA80DBD" w14:textId="0146D81B" w:rsidR="00720E37" w:rsidRPr="00481AB5" w:rsidRDefault="00432104" w:rsidP="00F456E8">
      <w:pPr>
        <w:pStyle w:val="NoSpacing"/>
        <w:numPr>
          <w:ilvl w:val="0"/>
          <w:numId w:val="16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No report.</w:t>
      </w:r>
    </w:p>
    <w:p w14:paraId="101540ED" w14:textId="340EED58" w:rsidR="00C61455" w:rsidRPr="00481AB5" w:rsidRDefault="00C61455" w:rsidP="00C61455">
      <w:pPr>
        <w:pStyle w:val="NoSpacing"/>
        <w:rPr>
          <w:rFonts w:ascii="Century Gothic" w:hAnsi="Century Gothic" w:cs="Angsana New"/>
          <w:i/>
          <w:iCs/>
          <w:color w:val="404040" w:themeColor="text1" w:themeTint="BF"/>
          <w:sz w:val="20"/>
          <w:szCs w:val="20"/>
        </w:rPr>
      </w:pPr>
    </w:p>
    <w:p w14:paraId="1A6876E7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  <w:u w:val="single"/>
        </w:rPr>
        <w:t>Ad Hoc Committees</w:t>
      </w:r>
    </w:p>
    <w:p w14:paraId="34A6353D" w14:textId="1267D601" w:rsidR="00C61455" w:rsidRPr="00481AB5" w:rsidRDefault="00C6145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Influence the Choice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="005F448C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Katie Moeller</w:t>
      </w:r>
    </w:p>
    <w:p w14:paraId="6E86FB15" w14:textId="26D5E7B6" w:rsidR="00B640E8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Power of Me-Power of We </w:t>
      </w:r>
      <w:r w:rsidR="00E94358" w:rsidRPr="00481AB5">
        <w:rPr>
          <w:rFonts w:ascii="Century Gothic" w:hAnsi="Century Gothic"/>
          <w:color w:val="404040" w:themeColor="text1" w:themeTint="BF"/>
          <w:sz w:val="20"/>
          <w:szCs w:val="20"/>
        </w:rPr>
        <w:t>Conference</w:t>
      </w:r>
    </w:p>
    <w:p w14:paraId="3574A394" w14:textId="4FB2F1AF" w:rsidR="006479D4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Hidden in Plain Sight Presentation</w:t>
      </w:r>
    </w:p>
    <w:p w14:paraId="1EEEB625" w14:textId="4402EECE" w:rsidR="006479D4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Healthy Student Survey provides insight into student behaviors.</w:t>
      </w:r>
    </w:p>
    <w:p w14:paraId="3F902B61" w14:textId="32219C71" w:rsidR="006479D4" w:rsidRPr="00481AB5" w:rsidRDefault="006479D4" w:rsidP="006479D4">
      <w:pPr>
        <w:pStyle w:val="NoSpacing"/>
        <w:numPr>
          <w:ilvl w:val="1"/>
          <w:numId w:val="7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According to previous survey, most students don’t use</w:t>
      </w:r>
      <w:r w:rsidR="00746D1F"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drugs or alcohol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.</w:t>
      </w:r>
    </w:p>
    <w:p w14:paraId="12C49379" w14:textId="03013BA1" w:rsidR="006479D4" w:rsidRPr="00481AB5" w:rsidRDefault="006479D4" w:rsidP="006479D4">
      <w:pPr>
        <w:pStyle w:val="NoSpacing"/>
        <w:numPr>
          <w:ilvl w:val="1"/>
          <w:numId w:val="7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Prevention</w:t>
      </w:r>
      <w:r w:rsidR="00E94358" w:rsidRPr="00481AB5">
        <w:rPr>
          <w:rFonts w:ascii="Century Gothic" w:hAnsi="Century Gothic"/>
          <w:color w:val="404040" w:themeColor="text1" w:themeTint="BF"/>
          <w:sz w:val="20"/>
          <w:szCs w:val="20"/>
        </w:rPr>
        <w:t>,</w:t>
      </w:r>
      <w:r w:rsidR="00746D1F"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using</w:t>
      </w:r>
      <w:r w:rsidR="00E94358"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peer-to-peer </w:t>
      </w:r>
      <w:r w:rsidR="00746D1F"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model </w:t>
      </w:r>
      <w:r w:rsidR="00E94358" w:rsidRPr="00481AB5">
        <w:rPr>
          <w:rFonts w:ascii="Century Gothic" w:hAnsi="Century Gothic"/>
          <w:color w:val="404040" w:themeColor="text1" w:themeTint="BF"/>
          <w:sz w:val="20"/>
          <w:szCs w:val="20"/>
        </w:rPr>
        <w:t>and leadership</w:t>
      </w:r>
      <w:r w:rsidR="00746D1F"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opportunities</w:t>
      </w:r>
      <w:r w:rsidR="00E94358"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effectively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work</w:t>
      </w:r>
      <w:r w:rsidR="00E94358" w:rsidRPr="00481AB5">
        <w:rPr>
          <w:rFonts w:ascii="Century Gothic" w:hAnsi="Century Gothic"/>
          <w:color w:val="404040" w:themeColor="text1" w:themeTint="BF"/>
          <w:sz w:val="20"/>
          <w:szCs w:val="20"/>
        </w:rPr>
        <w:t>.</w:t>
      </w:r>
    </w:p>
    <w:p w14:paraId="261A041D" w14:textId="77777777" w:rsidR="00E127C3" w:rsidRPr="00481AB5" w:rsidRDefault="00E127C3" w:rsidP="003C62BC">
      <w:pPr>
        <w:pStyle w:val="NoSpacing"/>
        <w:ind w:left="1440"/>
        <w:rPr>
          <w:rFonts w:ascii="Century Gothic" w:hAnsi="Century Gothic"/>
          <w:color w:val="404040" w:themeColor="text1" w:themeTint="BF"/>
          <w:sz w:val="20"/>
          <w:szCs w:val="20"/>
        </w:rPr>
      </w:pPr>
    </w:p>
    <w:p w14:paraId="1AD2C8AB" w14:textId="20415F2D" w:rsidR="004249B3" w:rsidRPr="00481AB5" w:rsidRDefault="00C61455" w:rsidP="0015039C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lastRenderedPageBreak/>
        <w:t>Issaquah Schools Foundation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5F448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Laila Collins</w:t>
      </w:r>
    </w:p>
    <w:p w14:paraId="26D0BCED" w14:textId="4E5050D9" w:rsidR="004249B3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ISF introductions, new leadership</w:t>
      </w:r>
      <w:r w:rsidR="004249B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2E20D624" w14:textId="63B79617" w:rsidR="0015039C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Helped support Art Docent Conference and ISD food programs.</w:t>
      </w:r>
    </w:p>
    <w:p w14:paraId="1505E8C5" w14:textId="1E9B8D5E" w:rsidR="006479D4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5K Monster Mash</w:t>
      </w:r>
      <w:r w:rsidR="00B308B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had 400+ participants.</w:t>
      </w:r>
    </w:p>
    <w:p w14:paraId="48E16895" w14:textId="2F611925" w:rsidR="00B308BA" w:rsidRPr="00481AB5" w:rsidRDefault="00B308BA" w:rsidP="00B308BA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Alicia works hard to promote Cultural Bridges.</w:t>
      </w:r>
    </w:p>
    <w:p w14:paraId="3B0E691F" w14:textId="5A149B53" w:rsidR="00B308BA" w:rsidRPr="00481AB5" w:rsidRDefault="00B308BA" w:rsidP="00B308BA">
      <w:pPr>
        <w:pStyle w:val="NoSpacing"/>
        <w:numPr>
          <w:ilvl w:val="1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Congratulations on Award</w:t>
      </w:r>
    </w:p>
    <w:p w14:paraId="4B9D2D1B" w14:textId="70CA2934" w:rsidR="0015039C" w:rsidRPr="00481AB5" w:rsidRDefault="00B308BA" w:rsidP="00B308BA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Grants Awards applications are now open.</w:t>
      </w:r>
    </w:p>
    <w:p w14:paraId="169BA78E" w14:textId="2D3A7A53" w:rsidR="00B308BA" w:rsidRPr="00481AB5" w:rsidRDefault="00B308BA" w:rsidP="00B308BA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Donations are greatly appreciated.</w:t>
      </w:r>
    </w:p>
    <w:p w14:paraId="37738DE8" w14:textId="0EE1269B" w:rsidR="00B308BA" w:rsidRPr="00481AB5" w:rsidRDefault="00B308BA" w:rsidP="00B308BA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NEM event to return in-person, and in Issaquah.</w:t>
      </w:r>
    </w:p>
    <w:p w14:paraId="284D09E6" w14:textId="573EFF63" w:rsidR="0015039C" w:rsidRPr="00481AB5" w:rsidRDefault="00B308BA" w:rsidP="00B308BA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Still looking for several Ambassadors</w:t>
      </w:r>
      <w:r w:rsidR="0015039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36526459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1FE5E9EB" w14:textId="5374E431" w:rsidR="00C61455" w:rsidRPr="00481AB5" w:rsidRDefault="00C61455" w:rsidP="006479D4">
      <w:pPr>
        <w:pStyle w:val="NoSpacing"/>
        <w:rPr>
          <w:rStyle w:val="Strong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  <w:shd w:val="clear" w:color="auto" w:fill="F0F0F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Reflections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6479D4" w:rsidRPr="00481AB5">
        <w:rPr>
          <w:rFonts w:ascii="Century Gothic" w:hAnsi="Century Gothic"/>
          <w:color w:val="404040" w:themeColor="text1" w:themeTint="BF"/>
          <w:sz w:val="20"/>
          <w:szCs w:val="20"/>
        </w:rPr>
        <w:t>Anjali Tandon</w:t>
      </w:r>
    </w:p>
    <w:p w14:paraId="46630B7C" w14:textId="11DB25D7" w:rsidR="006479D4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Website for unit PTSAs to help streamline process, with ease and efficiency.</w:t>
      </w:r>
    </w:p>
    <w:p w14:paraId="484C4E84" w14:textId="2295B71F" w:rsidR="006479D4" w:rsidRPr="00481AB5" w:rsidRDefault="006479D4" w:rsidP="006479D4">
      <w:pPr>
        <w:pStyle w:val="NoSpacing"/>
        <w:numPr>
          <w:ilvl w:val="1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Optional.</w:t>
      </w:r>
    </w:p>
    <w:p w14:paraId="649ED60F" w14:textId="3666DD1A" w:rsidR="006479D4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Reminder of important dates, deadlines, and rule requirements.</w:t>
      </w:r>
    </w:p>
    <w:p w14:paraId="233CEDB0" w14:textId="6C3C396F" w:rsidR="006479D4" w:rsidRPr="00481AB5" w:rsidRDefault="006479D4" w:rsidP="006479D4">
      <w:pPr>
        <w:pStyle w:val="NoSpacing"/>
        <w:numPr>
          <w:ilvl w:val="0"/>
          <w:numId w:val="7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Most importantly:  making sure all registration information is correct – validating all information.</w:t>
      </w:r>
    </w:p>
    <w:p w14:paraId="524B9C5C" w14:textId="72D19749" w:rsidR="00C61455" w:rsidRPr="00481AB5" w:rsidRDefault="00C61455" w:rsidP="007B0AA8">
      <w:pPr>
        <w:pStyle w:val="NoSpacing"/>
        <w:ind w:left="36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39BA53E8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Safety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>Laurelle Graves</w:t>
      </w:r>
    </w:p>
    <w:p w14:paraId="3C31C6FE" w14:textId="623DF3D6" w:rsidR="00C61455" w:rsidRPr="00481AB5" w:rsidRDefault="00C61455" w:rsidP="00F456E8">
      <w:pPr>
        <w:pStyle w:val="NoSpacing"/>
        <w:numPr>
          <w:ilvl w:val="0"/>
          <w:numId w:val="1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No report.</w:t>
      </w:r>
    </w:p>
    <w:p w14:paraId="43443D1E" w14:textId="77777777" w:rsidR="00EC2A23" w:rsidRPr="00481AB5" w:rsidRDefault="00EC2A23" w:rsidP="00FB4EF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</w:p>
    <w:p w14:paraId="789F33F7" w14:textId="77777777" w:rsidR="00481AB5" w:rsidRDefault="00EC2A23" w:rsidP="00481AB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Volunteers for Issaquah Schools</w:t>
      </w:r>
      <w:r w:rsidR="003C7622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="003C7622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</w:p>
    <w:p w14:paraId="4091EB58" w14:textId="07483829" w:rsidR="00220DDF" w:rsidRPr="00481AB5" w:rsidRDefault="006479D4" w:rsidP="00481AB5">
      <w:pPr>
        <w:pStyle w:val="NoSpacing"/>
        <w:ind w:left="72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No report.</w:t>
      </w:r>
    </w:p>
    <w:p w14:paraId="309C855E" w14:textId="77777777" w:rsidR="00481AB5" w:rsidRDefault="00481AB5" w:rsidP="00CE700C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</w:pPr>
    </w:p>
    <w:p w14:paraId="771B0E7D" w14:textId="0E9977FB" w:rsidR="00CE700C" w:rsidRPr="00481AB5" w:rsidRDefault="00CE700C" w:rsidP="00CE700C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>Issaquah School District Updates</w:t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</w:rPr>
        <w:tab/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Superintendent </w:t>
      </w:r>
      <w:r w:rsidR="00B308BA" w:rsidRPr="00481AB5">
        <w:rPr>
          <w:rFonts w:ascii="Century Gothic" w:hAnsi="Century Gothic"/>
          <w:color w:val="404040" w:themeColor="text1" w:themeTint="BF"/>
          <w:sz w:val="20"/>
          <w:szCs w:val="20"/>
        </w:rPr>
        <w:t>Heather Tow-</w:t>
      </w:r>
      <w:proofErr w:type="spellStart"/>
      <w:r w:rsidR="00B308BA" w:rsidRPr="00481AB5">
        <w:rPr>
          <w:rFonts w:ascii="Century Gothic" w:hAnsi="Century Gothic"/>
          <w:color w:val="404040" w:themeColor="text1" w:themeTint="BF"/>
          <w:sz w:val="20"/>
          <w:szCs w:val="20"/>
        </w:rPr>
        <w:t>Yick</w:t>
      </w:r>
      <w:proofErr w:type="spellEnd"/>
    </w:p>
    <w:p w14:paraId="1A5FB2D4" w14:textId="070AAC88" w:rsidR="007B4FCE" w:rsidRPr="00481AB5" w:rsidRDefault="0059308F" w:rsidP="007B4FCE">
      <w:pPr>
        <w:pStyle w:val="NoSpacing"/>
        <w:numPr>
          <w:ilvl w:val="0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Thank you to everyone </w:t>
      </w:r>
      <w:r w:rsidR="00B308BA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for supporting our work.</w:t>
      </w:r>
    </w:p>
    <w:p w14:paraId="3F8983FF" w14:textId="4E08C2FF" w:rsidR="00B308BA" w:rsidRPr="00481AB5" w:rsidRDefault="00B308BA" w:rsidP="007B4FCE">
      <w:pPr>
        <w:pStyle w:val="NoSpacing"/>
        <w:numPr>
          <w:ilvl w:val="0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Community Forum was great success, and attended by family, staff, and community members.</w:t>
      </w:r>
    </w:p>
    <w:p w14:paraId="281B975C" w14:textId="53D82431" w:rsidR="00B308BA" w:rsidRPr="00481AB5" w:rsidRDefault="00B308BA" w:rsidP="00B308BA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Powerful moments.</w:t>
      </w:r>
    </w:p>
    <w:p w14:paraId="25F14A96" w14:textId="5E45D0F5" w:rsidR="00B308BA" w:rsidRPr="00481AB5" w:rsidRDefault="00B308BA" w:rsidP="00B308BA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Established relationships with students social, emotional health.</w:t>
      </w:r>
    </w:p>
    <w:p w14:paraId="67186FCA" w14:textId="167055D5" w:rsidR="00B308BA" w:rsidRPr="00481AB5" w:rsidRDefault="00B308BA" w:rsidP="00B308BA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Trends:</w:t>
      </w:r>
    </w:p>
    <w:p w14:paraId="6E999B47" w14:textId="5145FA1D" w:rsidR="00B308BA" w:rsidRPr="00481AB5" w:rsidRDefault="00B308BA" w:rsidP="00B308BA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Student mental health and bringing back some sort of PBSES programming.</w:t>
      </w:r>
    </w:p>
    <w:p w14:paraId="0AAC6129" w14:textId="118F0AB4" w:rsidR="00B308BA" w:rsidRPr="00481AB5" w:rsidRDefault="00B308BA" w:rsidP="00B308BA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Reactions to thoughts, and build from there.</w:t>
      </w:r>
    </w:p>
    <w:p w14:paraId="379A5503" w14:textId="49342EB3" w:rsidR="00B308BA" w:rsidRPr="00481AB5" w:rsidRDefault="00B308BA" w:rsidP="00B308BA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Appreciation of school programs, and continued to grow</w:t>
      </w:r>
    </w:p>
    <w:p w14:paraId="6FD403E9" w14:textId="7F6CF95B" w:rsidR="00B308BA" w:rsidRPr="00481AB5" w:rsidRDefault="00B308BA" w:rsidP="00B308BA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Allowing student for find passion projects</w:t>
      </w:r>
    </w:p>
    <w:p w14:paraId="56C307C1" w14:textId="12A70BE7" w:rsidR="00B308BA" w:rsidRPr="00481AB5" w:rsidRDefault="00B308BA" w:rsidP="00B308BA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Arts, athletics, robotics, sciences, with real world and employment application.</w:t>
      </w:r>
    </w:p>
    <w:p w14:paraId="2D804980" w14:textId="79C447A3" w:rsidR="00B308BA" w:rsidRPr="00481AB5" w:rsidRDefault="00B308BA" w:rsidP="007A353C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Parents want kids to have life options: college, work s</w:t>
      </w:r>
      <w:r w:rsidR="007A353C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k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ills, career </w:t>
      </w:r>
      <w:r w:rsidR="00311CB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opportunities.</w:t>
      </w:r>
    </w:p>
    <w:p w14:paraId="273F59ED" w14:textId="79FD22AF" w:rsidR="007A353C" w:rsidRPr="00481AB5" w:rsidRDefault="007A353C" w:rsidP="007A353C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Ability to navigate through a complex world, and be happy, self-sufficient.</w:t>
      </w:r>
    </w:p>
    <w:p w14:paraId="7F28981E" w14:textId="383643A8" w:rsidR="00311CB3" w:rsidRPr="00481AB5" w:rsidRDefault="00311CB3" w:rsidP="007A353C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Inclusion for all: broaden identifying markers.</w:t>
      </w:r>
    </w:p>
    <w:p w14:paraId="14CE5ED9" w14:textId="2DEE539C" w:rsidR="00311CB3" w:rsidRPr="00481AB5" w:rsidRDefault="00311CB3" w:rsidP="00311CB3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Desire for more engagement</w:t>
      </w:r>
    </w:p>
    <w:p w14:paraId="123E8C51" w14:textId="61E4229E" w:rsidR="00311CB3" w:rsidRPr="00481AB5" w:rsidRDefault="00311CB3" w:rsidP="00311CB3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Multi-lingual access</w:t>
      </w:r>
    </w:p>
    <w:p w14:paraId="081103DC" w14:textId="70D6CE05" w:rsidR="00311CB3" w:rsidRPr="00481AB5" w:rsidRDefault="00311CB3" w:rsidP="00311CB3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Interpreters</w:t>
      </w:r>
    </w:p>
    <w:p w14:paraId="7BAA9557" w14:textId="78E2E0FF" w:rsidR="00311CB3" w:rsidRPr="00481AB5" w:rsidRDefault="00311CB3" w:rsidP="00311CB3">
      <w:pPr>
        <w:pStyle w:val="NoSpacing"/>
        <w:numPr>
          <w:ilvl w:val="3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Shift towards whole community representation</w:t>
      </w:r>
    </w:p>
    <w:p w14:paraId="1FF80D7B" w14:textId="32DE9C9C" w:rsidR="00311CB3" w:rsidRPr="00481AB5" w:rsidRDefault="00311CB3" w:rsidP="00311CB3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Video next week further discussing these trends, as part of First 100 Days campaign.</w:t>
      </w:r>
    </w:p>
    <w:p w14:paraId="212ADDD2" w14:textId="69B6CB56" w:rsidR="00311CB3" w:rsidRPr="00481AB5" w:rsidRDefault="00311CB3" w:rsidP="00311CB3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Legislative Assembly – Advocacy is prioritization.</w:t>
      </w:r>
    </w:p>
    <w:p w14:paraId="24A38766" w14:textId="5B04292F" w:rsidR="00311CB3" w:rsidRPr="00481AB5" w:rsidRDefault="00311CB3" w:rsidP="00311CB3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Fund Special Education</w:t>
      </w:r>
    </w:p>
    <w:p w14:paraId="49ACD4ED" w14:textId="29CB23BE" w:rsidR="00311CB3" w:rsidRPr="00481AB5" w:rsidRDefault="00311CB3" w:rsidP="00311CB3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22% of every ISD educational dollar spent on SPED.</w:t>
      </w:r>
    </w:p>
    <w:p w14:paraId="7126E91E" w14:textId="451F2577" w:rsidR="00311CB3" w:rsidRPr="00481AB5" w:rsidRDefault="00311CB3" w:rsidP="00311CB3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Acknowledging importance of students social/emotional/mental health.</w:t>
      </w:r>
    </w:p>
    <w:p w14:paraId="56ED2A55" w14:textId="6F2290C8" w:rsidR="00311CB3" w:rsidRPr="00481AB5" w:rsidRDefault="00311CB3" w:rsidP="00311CB3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Certain resources are underutilized.</w:t>
      </w:r>
    </w:p>
    <w:p w14:paraId="1C1932D5" w14:textId="08D322E6" w:rsidR="00311CB3" w:rsidRPr="00481AB5" w:rsidRDefault="00311CB3" w:rsidP="00311CB3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Not all resources are conveyed in kid-appropriate language.</w:t>
      </w:r>
    </w:p>
    <w:p w14:paraId="26EE7C0A" w14:textId="75881ADC" w:rsidR="00311CB3" w:rsidRPr="00481AB5" w:rsidRDefault="00311CB3" w:rsidP="00311CB3">
      <w:pPr>
        <w:pStyle w:val="NoSpacing"/>
        <w:numPr>
          <w:ilvl w:val="2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ISD has plans in place to support and address needs.</w:t>
      </w:r>
    </w:p>
    <w:p w14:paraId="636A5DD6" w14:textId="7B76FDC2" w:rsidR="00311CB3" w:rsidRPr="00481AB5" w:rsidRDefault="00276D94" w:rsidP="00276D94">
      <w:pPr>
        <w:pStyle w:val="NoSpacing"/>
        <w:numPr>
          <w:ilvl w:val="0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More c</w:t>
      </w:r>
      <w:r w:rsidR="00311CB3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urricular resources are </w:t>
      </w: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needed for elementary families.</w:t>
      </w:r>
    </w:p>
    <w:p w14:paraId="1EF20040" w14:textId="179311A5" w:rsidR="00276D94" w:rsidRPr="00481AB5" w:rsidRDefault="00276D94" w:rsidP="00276D94">
      <w:pPr>
        <w:pStyle w:val="NoSpacing"/>
        <w:numPr>
          <w:ilvl w:val="0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Restorative outreach practices, training, communications are needed to best support students.</w:t>
      </w:r>
    </w:p>
    <w:p w14:paraId="00189A59" w14:textId="60603676" w:rsidR="00276D94" w:rsidRPr="00481AB5" w:rsidRDefault="00276D94" w:rsidP="00276D94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ISF supporting partner.</w:t>
      </w:r>
    </w:p>
    <w:p w14:paraId="6616329E" w14:textId="067D06A8" w:rsidR="00276D94" w:rsidRPr="00481AB5" w:rsidRDefault="00276D94" w:rsidP="00276D94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Goal is to heal over punish.</w:t>
      </w:r>
    </w:p>
    <w:p w14:paraId="05751EFF" w14:textId="631EC6DB" w:rsidR="00276D94" w:rsidRPr="00481AB5" w:rsidRDefault="00276D94" w:rsidP="00276D94">
      <w:pPr>
        <w:pStyle w:val="NoSpacing"/>
        <w:numPr>
          <w:ilvl w:val="0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Olympia Advocacy:  lack of educational resources </w:t>
      </w:r>
      <w:proofErr w:type="gramStart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impact</w:t>
      </w:r>
      <w:proofErr w:type="gramEnd"/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 xml:space="preserve"> every student.</w:t>
      </w:r>
    </w:p>
    <w:p w14:paraId="2EBFAD08" w14:textId="4C0AAFED" w:rsidR="00276D94" w:rsidRPr="00481AB5" w:rsidRDefault="00276D94" w:rsidP="00276D94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Communications between ISD, ISF, PTSA necessary to amplify voices.</w:t>
      </w:r>
    </w:p>
    <w:p w14:paraId="510BFB3D" w14:textId="15E78A0C" w:rsidR="00276D94" w:rsidRPr="00481AB5" w:rsidRDefault="00276D94" w:rsidP="00276D94">
      <w:pPr>
        <w:pStyle w:val="NoSpacing"/>
        <w:numPr>
          <w:ilvl w:val="1"/>
          <w:numId w:val="34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Students with IEPs are general education students first.</w:t>
      </w:r>
    </w:p>
    <w:p w14:paraId="5FFC7748" w14:textId="77777777" w:rsidR="00AF0B39" w:rsidRPr="00481AB5" w:rsidRDefault="00AF0B39" w:rsidP="00481AB5">
      <w:pPr>
        <w:pStyle w:val="NoSpacing"/>
        <w:ind w:left="1440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4ABA2116" w14:textId="72AF031A" w:rsidR="008269A5" w:rsidRDefault="008269A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F16FF58" w14:textId="77777777" w:rsidR="008269A5" w:rsidRDefault="008269A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622B8909" w14:textId="222A458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  <w:t>New Business</w:t>
      </w:r>
      <w:r w:rsidR="00D86CD7" w:rsidRPr="00481AB5"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  <w:t xml:space="preserve"> </w:t>
      </w:r>
      <w:r w:rsidR="00D86CD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D86CD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D86CD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D86CD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</w:r>
      <w:r w:rsidR="00D86CD7"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ab/>
        <w:t>Lauren Bartholomew</w:t>
      </w:r>
    </w:p>
    <w:p w14:paraId="00A0FD89" w14:textId="20ABD11D" w:rsidR="003355AD" w:rsidRPr="00481AB5" w:rsidRDefault="00640910" w:rsidP="00640910">
      <w:pPr>
        <w:pStyle w:val="NoSpacing"/>
        <w:numPr>
          <w:ilvl w:val="0"/>
          <w:numId w:val="46"/>
        </w:numPr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Thank you for attending today’s meeting</w:t>
      </w:r>
      <w:r w:rsid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.</w:t>
      </w:r>
    </w:p>
    <w:p w14:paraId="4533218A" w14:textId="77777777" w:rsidR="00276D94" w:rsidRPr="00481AB5" w:rsidRDefault="00276D94" w:rsidP="00276D94">
      <w:pPr>
        <w:pStyle w:val="ListParagraph"/>
        <w:numPr>
          <w:ilvl w:val="0"/>
          <w:numId w:val="48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Style w:val="tribe-event-date-start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>November 14 @ 12:00 PM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 - </w:t>
      </w:r>
      <w:r w:rsidRPr="00481AB5">
        <w:rPr>
          <w:rStyle w:val="tribe-event-time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 xml:space="preserve">1:00 PM - </w:t>
      </w:r>
      <w:hyperlink r:id="rId11" w:tooltip="Issaquah PTSA Council Office Hours" w:history="1">
        <w:r w:rsidRPr="00481AB5">
          <w:rPr>
            <w:rStyle w:val="Hyperlink"/>
            <w:rFonts w:ascii="Century Gothic" w:hAnsi="Century Gothic" w:cs="Helvetica"/>
            <w:color w:val="404040" w:themeColor="text1" w:themeTint="BF"/>
            <w:sz w:val="20"/>
            <w:szCs w:val="20"/>
            <w:bdr w:val="none" w:sz="0" w:space="0" w:color="auto" w:frame="1"/>
          </w:rPr>
          <w:t>Issaquah PTSA Council Office Hours - Zoom</w:t>
        </w:r>
      </w:hyperlink>
    </w:p>
    <w:p w14:paraId="009E749E" w14:textId="77777777" w:rsidR="00276D94" w:rsidRPr="00481AB5" w:rsidRDefault="00276D94" w:rsidP="00276D94">
      <w:pPr>
        <w:pStyle w:val="ListParagraph"/>
        <w:numPr>
          <w:ilvl w:val="0"/>
          <w:numId w:val="48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Style w:val="tribe-event-date-start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>November 16 @ 12:00 PM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 - </w:t>
      </w:r>
      <w:r w:rsidRPr="00481AB5">
        <w:rPr>
          <w:rStyle w:val="tribe-event-time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>1:00 PM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:  </w:t>
      </w:r>
      <w:hyperlink r:id="rId12" w:tooltip="PTSA Council Round Table (Advocacy)" w:history="1">
        <w:r w:rsidRPr="00481AB5">
          <w:rPr>
            <w:rStyle w:val="Hyperlink"/>
            <w:rFonts w:ascii="Century Gothic" w:hAnsi="Century Gothic" w:cs="Helvetica"/>
            <w:color w:val="404040" w:themeColor="text1" w:themeTint="BF"/>
            <w:sz w:val="20"/>
            <w:szCs w:val="20"/>
            <w:bdr w:val="none" w:sz="0" w:space="0" w:color="auto" w:frame="1"/>
          </w:rPr>
          <w:t>PTSA Council Round Table (Advocacy) - Zoom</w:t>
        </w:r>
      </w:hyperlink>
    </w:p>
    <w:p w14:paraId="01E66D62" w14:textId="44B7C1F2" w:rsidR="003355AD" w:rsidRPr="00481AB5" w:rsidRDefault="00276D94" w:rsidP="00C61455">
      <w:pPr>
        <w:pStyle w:val="ListParagraph"/>
        <w:numPr>
          <w:ilvl w:val="0"/>
          <w:numId w:val="48"/>
        </w:numPr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481AB5">
        <w:rPr>
          <w:rStyle w:val="tribe-event-date-start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>November 17 @ 10:00 AM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> - </w:t>
      </w:r>
      <w:r w:rsidRPr="00481AB5">
        <w:rPr>
          <w:rStyle w:val="tribe-event-time"/>
          <w:rFonts w:ascii="Century Gothic" w:hAnsi="Century Gothic" w:cs="Helvetica"/>
          <w:color w:val="404040" w:themeColor="text1" w:themeTint="BF"/>
          <w:sz w:val="20"/>
          <w:szCs w:val="20"/>
          <w:bdr w:val="none" w:sz="0" w:space="0" w:color="auto" w:frame="1"/>
        </w:rPr>
        <w:t>12:00 PM:</w:t>
      </w:r>
      <w:r w:rsidRPr="00481AB5">
        <w:rPr>
          <w:rFonts w:ascii="Century Gothic" w:hAnsi="Century Gothic"/>
          <w:color w:val="404040" w:themeColor="text1" w:themeTint="BF"/>
          <w:sz w:val="20"/>
          <w:szCs w:val="20"/>
        </w:rPr>
        <w:t xml:space="preserve">  </w:t>
      </w:r>
      <w:hyperlink r:id="rId13" w:tooltip="PTSA Council General Membership Meeting" w:history="1">
        <w:r w:rsidRPr="00481AB5">
          <w:rPr>
            <w:rStyle w:val="Hyperlink"/>
            <w:rFonts w:ascii="Century Gothic" w:hAnsi="Century Gothic" w:cs="Helvetica"/>
            <w:color w:val="404040" w:themeColor="text1" w:themeTint="BF"/>
            <w:sz w:val="20"/>
            <w:szCs w:val="20"/>
            <w:bdr w:val="none" w:sz="0" w:space="0" w:color="auto" w:frame="1"/>
          </w:rPr>
          <w:t>PTSA Council General Membership Meeting</w:t>
        </w:r>
      </w:hyperlink>
    </w:p>
    <w:p w14:paraId="72253371" w14:textId="77777777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</w:pPr>
    </w:p>
    <w:p w14:paraId="27D845A6" w14:textId="3694DE10" w:rsidR="00C61455" w:rsidRPr="00481AB5" w:rsidRDefault="00C61455" w:rsidP="00C61455">
      <w:pPr>
        <w:pStyle w:val="NoSpacing"/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Meeting adjourned at 1</w:t>
      </w:r>
      <w:r w:rsid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>1:04</w:t>
      </w:r>
      <w:r w:rsidRPr="00481AB5">
        <w:rPr>
          <w:rFonts w:ascii="Century Gothic" w:hAnsi="Century Gothic" w:cs="Angsana New"/>
          <w:b/>
          <w:bCs/>
          <w:i/>
          <w:iCs/>
          <w:color w:val="404040" w:themeColor="text1" w:themeTint="BF"/>
          <w:sz w:val="20"/>
          <w:szCs w:val="20"/>
        </w:rPr>
        <w:t xml:space="preserve"> AM.</w:t>
      </w:r>
    </w:p>
    <w:p w14:paraId="2D3C4D50" w14:textId="3857A4D5" w:rsidR="00825241" w:rsidRPr="00481AB5" w:rsidRDefault="00C94FE7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___________________________________________________________________________________</w:t>
      </w:r>
    </w:p>
    <w:p w14:paraId="7D27F138" w14:textId="7F9129B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Respectfully submitted,</w:t>
      </w:r>
    </w:p>
    <w:p w14:paraId="058395A6" w14:textId="77777777" w:rsidR="00F6470E" w:rsidRPr="00481AB5" w:rsidRDefault="00F6470E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</w:p>
    <w:p w14:paraId="005DEE07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Tracie Jones</w:t>
      </w:r>
    </w:p>
    <w:p w14:paraId="2E813F9C" w14:textId="77777777" w:rsidR="00C61455" w:rsidRPr="00481AB5" w:rsidRDefault="00C61455" w:rsidP="00C61455">
      <w:pPr>
        <w:pStyle w:val="NoSpacing"/>
        <w:rPr>
          <w:rFonts w:ascii="Century Gothic" w:hAnsi="Century Gothic" w:cs="Angsana New"/>
          <w:color w:val="404040" w:themeColor="text1" w:themeTint="BF"/>
          <w:sz w:val="20"/>
          <w:szCs w:val="20"/>
        </w:rPr>
      </w:pPr>
      <w:r w:rsidRPr="00481AB5">
        <w:rPr>
          <w:rFonts w:ascii="Century Gothic" w:hAnsi="Century Gothic" w:cs="Angsana New"/>
          <w:color w:val="404040" w:themeColor="text1" w:themeTint="BF"/>
          <w:sz w:val="20"/>
          <w:szCs w:val="20"/>
        </w:rPr>
        <w:t>Issaquah PTSA Council 2.6, Secretary</w:t>
      </w:r>
    </w:p>
    <w:p w14:paraId="1CBC529E" w14:textId="4F982E32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C310A09" w14:textId="77777777" w:rsidR="00727067" w:rsidRPr="00481AB5" w:rsidRDefault="0072706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797FC2F" w14:textId="0CB24C5A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F27D1CB" w14:textId="25A81BF5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D455D39" w14:textId="291617AB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4F96CB4B" w14:textId="6701E3B8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4E8A0420" w14:textId="1FCD2A40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CDA9EF0" w14:textId="0A100DD2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4EEE059" w14:textId="503C4283" w:rsidR="003355AD" w:rsidRPr="00481AB5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2D08816" w14:textId="05018E6F" w:rsidR="00A10277" w:rsidRPr="00481AB5" w:rsidRDefault="00A1027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7C1F505" w14:textId="56E1793D" w:rsidR="00A10277" w:rsidRPr="00481AB5" w:rsidRDefault="00A1027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2F4EA62" w14:textId="28D0878C" w:rsidR="00A10277" w:rsidRPr="00481AB5" w:rsidRDefault="00A1027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62ECC672" w14:textId="3085F349" w:rsidR="00A10277" w:rsidRPr="00481AB5" w:rsidRDefault="00A1027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DD2F244" w14:textId="40A4DDC4" w:rsidR="00A10277" w:rsidRPr="00481AB5" w:rsidRDefault="00A1027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0FDC717C" w14:textId="77777777" w:rsidR="00A10277" w:rsidRPr="00481AB5" w:rsidRDefault="00A10277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4C4C7737" w14:textId="6E3760D7" w:rsidR="003355AD" w:rsidRDefault="003355AD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5D8B02BA" w14:textId="38F485B1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7B9B543" w14:textId="4A6B9CA3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D64F621" w14:textId="45430C75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841AE62" w14:textId="4ACBC330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060BDD43" w14:textId="1033F822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4C2EAF2" w14:textId="34BC2167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05A3DF1" w14:textId="11071202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574A86D4" w14:textId="543A545B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5CC30072" w14:textId="3FF50A01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68D941E" w14:textId="70780EE0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48DF8842" w14:textId="427B2092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089D5DA7" w14:textId="181E96A1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6885527D" w14:textId="5DBA617F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523B280B" w14:textId="427BFED8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9EC7DEF" w14:textId="70A80F04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7A54FA72" w14:textId="2918DA22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975016D" w14:textId="58C4797B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04753715" w14:textId="1FCEDA7A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5DA0367C" w14:textId="66572DC7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3984195D" w14:textId="1BCDD81C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42E85D0C" w14:textId="67467C02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6105316" w14:textId="0B503E39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206FD246" w14:textId="7CE2786E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17330C39" w14:textId="1C68AEB7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77036B4F" w14:textId="77777777" w:rsidR="00481AB5" w:rsidRDefault="00481AB5" w:rsidP="00C61455">
      <w:pPr>
        <w:pStyle w:val="NoSpacing"/>
        <w:rPr>
          <w:rFonts w:ascii="Century Gothic" w:hAnsi="Century Gothic" w:cs="Angsana New"/>
          <w:b/>
          <w:bCs/>
          <w:color w:val="404040" w:themeColor="text1" w:themeTint="BF"/>
          <w:sz w:val="20"/>
          <w:szCs w:val="20"/>
          <w:u w:val="single"/>
        </w:rPr>
      </w:pPr>
    </w:p>
    <w:p w14:paraId="63AE08CD" w14:textId="77777777" w:rsidR="00481AB5" w:rsidRDefault="00481AB5" w:rsidP="00E25A95">
      <w:pPr>
        <w:rPr>
          <w:rFonts w:ascii="Century Gothic" w:hAnsi="Century Gothic"/>
          <w:color w:val="404040" w:themeColor="text1" w:themeTint="BF"/>
          <w:sz w:val="20"/>
          <w:szCs w:val="20"/>
          <w:u w:val="single"/>
        </w:rPr>
      </w:pPr>
    </w:p>
    <w:p w14:paraId="22193CEC" w14:textId="77777777" w:rsidR="00481AB5" w:rsidRPr="00481AB5" w:rsidRDefault="00481AB5" w:rsidP="00252A8F">
      <w:pPr>
        <w:jc w:val="center"/>
        <w:rPr>
          <w:rFonts w:ascii="Century Gothic" w:hAnsi="Century Gothic"/>
          <w:color w:val="404040" w:themeColor="text1" w:themeTint="BF"/>
          <w:sz w:val="20"/>
          <w:szCs w:val="20"/>
          <w:u w:val="single"/>
        </w:rPr>
      </w:pPr>
    </w:p>
    <w:p w14:paraId="4BE7EA33" w14:textId="4C85C8A3" w:rsidR="003868BF" w:rsidRPr="00481AB5" w:rsidRDefault="00EE1E4B" w:rsidP="00252A8F">
      <w:pPr>
        <w:jc w:val="center"/>
        <w:rPr>
          <w:rFonts w:ascii="Century Gothic" w:hAnsi="Century Gothic"/>
          <w:color w:val="404040" w:themeColor="text1" w:themeTint="BF"/>
          <w:sz w:val="20"/>
          <w:szCs w:val="20"/>
          <w:u w:val="single"/>
        </w:rPr>
      </w:pPr>
      <w:r w:rsidRPr="00481AB5">
        <w:rPr>
          <w:rFonts w:ascii="Century Gothic" w:hAnsi="Century Gothic"/>
          <w:color w:val="404040" w:themeColor="text1" w:themeTint="BF"/>
          <w:sz w:val="20"/>
          <w:szCs w:val="20"/>
          <w:u w:val="single"/>
        </w:rPr>
        <w:t>2021-22 Issaquah PTSA Council</w:t>
      </w:r>
      <w:r w:rsidR="00CA4D10" w:rsidRPr="00481AB5">
        <w:rPr>
          <w:rFonts w:ascii="Century Gothic" w:hAnsi="Century Gothic"/>
          <w:color w:val="404040" w:themeColor="text1" w:themeTint="BF"/>
          <w:sz w:val="20"/>
          <w:szCs w:val="20"/>
          <w:u w:val="single"/>
        </w:rPr>
        <w:t xml:space="preserve"> Contact Information</w:t>
      </w:r>
    </w:p>
    <w:tbl>
      <w:tblPr>
        <w:tblStyle w:val="TableGrid"/>
        <w:tblW w:w="10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63"/>
        <w:gridCol w:w="5262"/>
      </w:tblGrid>
      <w:tr w:rsidR="00481AB5" w:rsidRPr="00481AB5" w14:paraId="0D5F2FEC" w14:textId="77777777" w:rsidTr="00481AB5">
        <w:trPr>
          <w:trHeight w:val="294"/>
          <w:jc w:val="center"/>
        </w:trPr>
        <w:tc>
          <w:tcPr>
            <w:tcW w:w="4819" w:type="dxa"/>
          </w:tcPr>
          <w:p w14:paraId="682BFDE6" w14:textId="3E9AF890" w:rsidR="00510015" w:rsidRPr="00481AB5" w:rsidRDefault="00510015" w:rsidP="008A66FE">
            <w:pPr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  <w:u w:val="single"/>
              </w:rPr>
              <w:t xml:space="preserve">Executive </w:t>
            </w:r>
            <w:r w:rsidR="00E2017D" w:rsidRPr="00481AB5">
              <w:rPr>
                <w:rFonts w:ascii="Century Gothic" w:hAnsi="Century Gothic"/>
                <w:color w:val="404040" w:themeColor="text1" w:themeTint="BF"/>
                <w:u w:val="single"/>
              </w:rPr>
              <w:t xml:space="preserve">Council </w:t>
            </w:r>
            <w:r w:rsidRPr="00481AB5">
              <w:rPr>
                <w:rFonts w:ascii="Century Gothic" w:hAnsi="Century Gothic"/>
                <w:color w:val="404040" w:themeColor="text1" w:themeTint="BF"/>
                <w:u w:val="single"/>
              </w:rPr>
              <w:t>Committee</w:t>
            </w:r>
            <w:r w:rsidRPr="00481AB5">
              <w:rPr>
                <w:rFonts w:ascii="Century Gothic" w:hAnsi="Century Gothic"/>
                <w:color w:val="404040" w:themeColor="text1" w:themeTint="BF"/>
              </w:rPr>
              <w:t>:</w:t>
            </w:r>
          </w:p>
        </w:tc>
        <w:tc>
          <w:tcPr>
            <w:tcW w:w="5525" w:type="dxa"/>
            <w:gridSpan w:val="2"/>
            <w:vMerge w:val="restart"/>
          </w:tcPr>
          <w:p w14:paraId="7AB859EF" w14:textId="77777777" w:rsidR="00510015" w:rsidRPr="00481AB5" w:rsidRDefault="00510015" w:rsidP="008A66FE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481AB5" w:rsidRPr="00481AB5" w14:paraId="1B0D5B2C" w14:textId="77777777" w:rsidTr="00481AB5">
        <w:trPr>
          <w:trHeight w:val="1728"/>
          <w:jc w:val="center"/>
        </w:trPr>
        <w:tc>
          <w:tcPr>
            <w:tcW w:w="4819" w:type="dxa"/>
          </w:tcPr>
          <w:p w14:paraId="17BE1B39" w14:textId="77777777" w:rsidR="00510015" w:rsidRPr="00481AB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>Lauren Bartholomew, President</w:t>
            </w:r>
          </w:p>
          <w:p w14:paraId="73270CCE" w14:textId="77777777" w:rsidR="00510015" w:rsidRPr="00481AB5" w:rsidRDefault="00AB3C49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  <w:hyperlink r:id="rId14" w:history="1">
              <w:r w:rsidR="00510015"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president@issaquahptsa.org</w:t>
              </w:r>
            </w:hyperlink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3C233665" w14:textId="77777777" w:rsidR="00510015" w:rsidRPr="00481AB5" w:rsidRDefault="00510015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</w:p>
          <w:p w14:paraId="2DEA8866" w14:textId="106A64D5" w:rsidR="00510015" w:rsidRPr="00481AB5" w:rsidRDefault="008269A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OPEN</w:t>
            </w:r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>, Secretary</w:t>
            </w:r>
          </w:p>
          <w:p w14:paraId="197F8461" w14:textId="77777777" w:rsidR="00510015" w:rsidRPr="00481AB5" w:rsidRDefault="00AB3C49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color w:val="404040" w:themeColor="text1" w:themeTint="BF"/>
              </w:rPr>
            </w:pPr>
            <w:hyperlink r:id="rId15" w:history="1">
              <w:r w:rsidR="00510015"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secretary@issaquahptsa.org</w:t>
              </w:r>
            </w:hyperlink>
          </w:p>
          <w:p w14:paraId="4C06301D" w14:textId="77777777" w:rsidR="00510015" w:rsidRPr="00481AB5" w:rsidRDefault="00510015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color w:val="404040" w:themeColor="text1" w:themeTint="BF"/>
              </w:rPr>
            </w:pPr>
          </w:p>
          <w:p w14:paraId="2470AF30" w14:textId="310FB2A1" w:rsidR="00510015" w:rsidRPr="00481AB5" w:rsidRDefault="008269A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Nikki Mason</w:t>
            </w:r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>, Treasurer</w:t>
            </w:r>
          </w:p>
          <w:p w14:paraId="11FD986F" w14:textId="77777777" w:rsidR="00510015" w:rsidRPr="00481AB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 xml:space="preserve">              </w:t>
            </w:r>
            <w:hyperlink r:id="rId16" w:history="1">
              <w:r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treasurer@issaquahptsa.org</w:t>
              </w:r>
            </w:hyperlink>
            <w:r w:rsidRPr="00481AB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48CDA58D" w14:textId="77777777" w:rsidR="00510015" w:rsidRPr="00481AB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5525" w:type="dxa"/>
            <w:gridSpan w:val="2"/>
            <w:vMerge/>
          </w:tcPr>
          <w:p w14:paraId="1454FA27" w14:textId="77777777" w:rsidR="00510015" w:rsidRPr="00481AB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481AB5" w:rsidRPr="00481AB5" w14:paraId="16BF44EE" w14:textId="77777777" w:rsidTr="00540F19">
        <w:trPr>
          <w:trHeight w:val="537"/>
          <w:jc w:val="center"/>
        </w:trPr>
        <w:tc>
          <w:tcPr>
            <w:tcW w:w="10344" w:type="dxa"/>
            <w:gridSpan w:val="3"/>
          </w:tcPr>
          <w:p w14:paraId="6A6F78E1" w14:textId="41140594" w:rsidR="00510015" w:rsidRPr="00481AB5" w:rsidRDefault="00481AB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>Erin Eaton</w:t>
            </w:r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>, Vice President of Middle &amp; High Schools</w:t>
            </w:r>
          </w:p>
          <w:p w14:paraId="517D3E08" w14:textId="77777777" w:rsidR="00510015" w:rsidRPr="00481AB5" w:rsidRDefault="00AB3C49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  <w:hyperlink r:id="rId17" w:history="1">
              <w:r w:rsidR="00510015"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vp-middle@issaquahptsa.org</w:t>
              </w:r>
            </w:hyperlink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 xml:space="preserve">  &amp; </w:t>
            </w:r>
            <w:hyperlink r:id="rId18" w:history="1">
              <w:r w:rsidR="00510015"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vp-high@issaquahptsa.org</w:t>
              </w:r>
            </w:hyperlink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4CC1A122" w14:textId="77777777" w:rsidR="00510015" w:rsidRPr="00481AB5" w:rsidRDefault="00510015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>Middle Schools:  Beaver Lake, Cougar Mountain, Issaquah, Maywood, Pacific Cascade, Pine Lake</w:t>
            </w:r>
          </w:p>
          <w:p w14:paraId="3B4F623B" w14:textId="77777777" w:rsidR="00510015" w:rsidRPr="00481AB5" w:rsidRDefault="00510015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>High Schools: Gibson Ek, Issaquah High, Liberty, Skyline</w:t>
            </w:r>
          </w:p>
          <w:p w14:paraId="6F7832D8" w14:textId="77777777" w:rsidR="00510015" w:rsidRPr="00481AB5" w:rsidRDefault="00510015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</w:p>
          <w:p w14:paraId="71437842" w14:textId="58256A9F" w:rsidR="00510015" w:rsidRPr="00481AB5" w:rsidRDefault="00481AB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>Laurelle Graves</w:t>
            </w:r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>: Vice President of Elementary Schools – South District</w:t>
            </w:r>
          </w:p>
          <w:p w14:paraId="44697C7B" w14:textId="77777777" w:rsidR="00510015" w:rsidRPr="00481AB5" w:rsidRDefault="00AB3C49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  <w:hyperlink r:id="rId19" w:history="1">
              <w:r w:rsidR="00510015"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vp-el-south@issaquahptsa.org</w:t>
              </w:r>
            </w:hyperlink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1DD941F1" w14:textId="5E2242DA" w:rsidR="00510015" w:rsidRPr="00481AB5" w:rsidRDefault="00510015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 xml:space="preserve">South Elementaries: Apollo, Briarwood, </w:t>
            </w:r>
            <w:r w:rsidR="00481AB5" w:rsidRPr="00481AB5">
              <w:rPr>
                <w:rFonts w:ascii="Century Gothic" w:hAnsi="Century Gothic"/>
                <w:color w:val="404040" w:themeColor="text1" w:themeTint="BF"/>
              </w:rPr>
              <w:t xml:space="preserve">Clark, Cougar Ridge, </w:t>
            </w:r>
            <w:r w:rsidRPr="00481AB5">
              <w:rPr>
                <w:rFonts w:ascii="Century Gothic" w:hAnsi="Century Gothic"/>
                <w:color w:val="404040" w:themeColor="text1" w:themeTint="BF"/>
              </w:rPr>
              <w:t xml:space="preserve">Maple Hills, </w:t>
            </w:r>
            <w:r w:rsidR="00481AB5" w:rsidRPr="00481AB5">
              <w:rPr>
                <w:rFonts w:ascii="Century Gothic" w:hAnsi="Century Gothic"/>
                <w:color w:val="404040" w:themeColor="text1" w:themeTint="BF"/>
              </w:rPr>
              <w:t xml:space="preserve">Issaquah Valley, </w:t>
            </w:r>
            <w:r w:rsidRPr="00481AB5">
              <w:rPr>
                <w:rFonts w:ascii="Century Gothic" w:hAnsi="Century Gothic"/>
                <w:color w:val="404040" w:themeColor="text1" w:themeTint="BF"/>
              </w:rPr>
              <w:t>Newcastle</w:t>
            </w:r>
            <w:r w:rsidR="00481AB5" w:rsidRPr="00481AB5">
              <w:rPr>
                <w:rFonts w:ascii="Century Gothic" w:hAnsi="Century Gothic"/>
                <w:color w:val="404040" w:themeColor="text1" w:themeTint="BF"/>
              </w:rPr>
              <w:t>, and Sunset</w:t>
            </w:r>
          </w:p>
          <w:p w14:paraId="32C38A6D" w14:textId="77777777" w:rsidR="00510015" w:rsidRPr="00481AB5" w:rsidRDefault="00510015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</w:p>
          <w:p w14:paraId="12A24334" w14:textId="2BB35343" w:rsidR="00510015" w:rsidRPr="00481AB5" w:rsidRDefault="00481AB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>Tracie Jones</w:t>
            </w:r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>, Vice President of Elementary Schools – North District</w:t>
            </w:r>
          </w:p>
          <w:p w14:paraId="75F8DFEE" w14:textId="77777777" w:rsidR="00510015" w:rsidRPr="00481AB5" w:rsidRDefault="00AB3C49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  <w:hyperlink r:id="rId20" w:history="1">
              <w:r w:rsidR="00510015" w:rsidRPr="00481AB5">
                <w:rPr>
                  <w:rStyle w:val="Hyperlink"/>
                  <w:rFonts w:ascii="Century Gothic" w:hAnsi="Century Gothic"/>
                  <w:color w:val="404040" w:themeColor="text1" w:themeTint="BF"/>
                </w:rPr>
                <w:t>vp-el-north@issaquahptsa.org</w:t>
              </w:r>
            </w:hyperlink>
            <w:r w:rsidR="00510015" w:rsidRPr="00481AB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67B39695" w14:textId="04DB9E84" w:rsidR="00510015" w:rsidRPr="00481AB5" w:rsidRDefault="00510015" w:rsidP="008A66FE">
            <w:pPr>
              <w:spacing w:before="0"/>
              <w:ind w:left="720"/>
              <w:rPr>
                <w:rFonts w:ascii="Century Gothic" w:hAnsi="Century Gothic"/>
                <w:color w:val="404040" w:themeColor="text1" w:themeTint="BF"/>
              </w:rPr>
            </w:pPr>
            <w:r w:rsidRPr="00481AB5">
              <w:rPr>
                <w:rFonts w:ascii="Century Gothic" w:hAnsi="Century Gothic"/>
                <w:color w:val="404040" w:themeColor="text1" w:themeTint="BF"/>
              </w:rPr>
              <w:t xml:space="preserve">North: Cascade Ridge, Cedar Trails, Challenger, Creekside, Discovery, Endeavour, </w:t>
            </w:r>
            <w:r w:rsidR="00481AB5" w:rsidRPr="00481AB5">
              <w:rPr>
                <w:rFonts w:ascii="Century Gothic" w:hAnsi="Century Gothic"/>
                <w:color w:val="404040" w:themeColor="text1" w:themeTint="BF"/>
              </w:rPr>
              <w:t xml:space="preserve">Grand Ridge, </w:t>
            </w:r>
            <w:r w:rsidRPr="00481AB5">
              <w:rPr>
                <w:rFonts w:ascii="Century Gothic" w:hAnsi="Century Gothic"/>
                <w:color w:val="404040" w:themeColor="text1" w:themeTint="BF"/>
              </w:rPr>
              <w:t xml:space="preserve">Sunny Hills </w:t>
            </w:r>
          </w:p>
          <w:p w14:paraId="34D2D196" w14:textId="77777777" w:rsidR="00510015" w:rsidRPr="00481AB5" w:rsidRDefault="00510015" w:rsidP="00481AB5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481AB5" w:rsidRPr="00481AB5" w14:paraId="310A39CE" w14:textId="77777777" w:rsidTr="00481AB5">
        <w:trPr>
          <w:trHeight w:val="294"/>
          <w:jc w:val="center"/>
        </w:trPr>
        <w:tc>
          <w:tcPr>
            <w:tcW w:w="4819" w:type="dxa"/>
          </w:tcPr>
          <w:p w14:paraId="42C42558" w14:textId="5D3F8B67" w:rsidR="00510015" w:rsidRPr="008269A5" w:rsidRDefault="00510015" w:rsidP="008A66FE">
            <w:pPr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  <w:u w:val="single"/>
              </w:rPr>
              <w:t xml:space="preserve">Standing </w:t>
            </w:r>
            <w:r w:rsidR="00E2017D" w:rsidRPr="008269A5">
              <w:rPr>
                <w:rFonts w:ascii="Century Gothic" w:hAnsi="Century Gothic"/>
                <w:i/>
                <w:iCs/>
                <w:color w:val="404040" w:themeColor="text1" w:themeTint="BF"/>
                <w:u w:val="single"/>
              </w:rPr>
              <w:t xml:space="preserve">Council </w:t>
            </w: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  <w:u w:val="single"/>
              </w:rPr>
              <w:t>Committees</w:t>
            </w: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:</w:t>
            </w:r>
          </w:p>
        </w:tc>
        <w:tc>
          <w:tcPr>
            <w:tcW w:w="263" w:type="dxa"/>
          </w:tcPr>
          <w:p w14:paraId="79D9745C" w14:textId="77777777" w:rsidR="00510015" w:rsidRPr="008269A5" w:rsidRDefault="00510015" w:rsidP="008A66FE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5262" w:type="dxa"/>
          </w:tcPr>
          <w:p w14:paraId="2651F3FF" w14:textId="3E9C375D" w:rsidR="00510015" w:rsidRPr="008269A5" w:rsidRDefault="00510015" w:rsidP="008A66FE">
            <w:pPr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Ad Hoc </w:t>
            </w:r>
            <w:r w:rsidR="00E2017D" w:rsidRPr="008269A5">
              <w:rPr>
                <w:rFonts w:ascii="Century Gothic" w:hAnsi="Century Gothic"/>
                <w:color w:val="404040" w:themeColor="text1" w:themeTint="BF"/>
              </w:rPr>
              <w:t xml:space="preserve">Council </w:t>
            </w:r>
            <w:r w:rsidRPr="008269A5">
              <w:rPr>
                <w:rFonts w:ascii="Century Gothic" w:hAnsi="Century Gothic"/>
                <w:color w:val="404040" w:themeColor="text1" w:themeTint="BF"/>
              </w:rPr>
              <w:t>Committees:</w:t>
            </w:r>
          </w:p>
        </w:tc>
      </w:tr>
      <w:tr w:rsidR="00481AB5" w:rsidRPr="00481AB5" w14:paraId="3101ED24" w14:textId="77777777" w:rsidTr="008269A5">
        <w:trPr>
          <w:trHeight w:val="1593"/>
          <w:jc w:val="center"/>
        </w:trPr>
        <w:tc>
          <w:tcPr>
            <w:tcW w:w="4819" w:type="dxa"/>
          </w:tcPr>
          <w:p w14:paraId="70586834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0AA280F7" w14:textId="7A2CE7D5" w:rsidR="00510015" w:rsidRPr="008269A5" w:rsidRDefault="00481AB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OPEN</w:t>
            </w:r>
            <w:r w:rsidR="003149EF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- </w:t>
            </w:r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Advocacy &amp; Legislation</w:t>
            </w:r>
          </w:p>
          <w:p w14:paraId="173A30C4" w14:textId="77777777" w:rsidR="00510015" w:rsidRPr="008269A5" w:rsidRDefault="00AB3C49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1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advocacy@issaquahptsa.org</w:t>
              </w:r>
            </w:hyperlink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</w:t>
            </w:r>
          </w:p>
          <w:p w14:paraId="2E6D890D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3B2F73E4" w14:textId="09C6AA55" w:rsidR="00510015" w:rsidRPr="008269A5" w:rsidRDefault="0051001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Laurelle Graves</w:t>
            </w:r>
            <w:r w:rsidR="003149EF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- </w:t>
            </w: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Art Docent Program</w:t>
            </w:r>
          </w:p>
          <w:p w14:paraId="267DC633" w14:textId="77777777" w:rsidR="00510015" w:rsidRPr="008269A5" w:rsidRDefault="00AB3C49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2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artdocent@issaquahptsa.org</w:t>
              </w:r>
            </w:hyperlink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</w:t>
            </w:r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ab/>
            </w:r>
          </w:p>
          <w:p w14:paraId="42295A3C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4777831E" w14:textId="0BAD9706" w:rsidR="00510015" w:rsidRPr="008269A5" w:rsidRDefault="0051001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Alicia Spinner</w:t>
            </w:r>
            <w:r w:rsidR="003149EF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</w:t>
            </w:r>
            <w:r w:rsidR="00825241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- </w:t>
            </w: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Family &amp;Community Engagement</w:t>
            </w:r>
          </w:p>
          <w:p w14:paraId="4EEDEF23" w14:textId="77777777" w:rsidR="00510015" w:rsidRPr="008269A5" w:rsidRDefault="00AB3C49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3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face@issaquahptsa.org</w:t>
              </w:r>
            </w:hyperlink>
          </w:p>
          <w:p w14:paraId="18FBF85F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15740225" w14:textId="000A4458" w:rsidR="00510015" w:rsidRPr="008269A5" w:rsidRDefault="00481AB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Simran Puri</w:t>
            </w:r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(OPEN)</w:t>
            </w:r>
          </w:p>
          <w:p w14:paraId="1E8310AC" w14:textId="77777777" w:rsidR="00510015" w:rsidRPr="008269A5" w:rsidRDefault="00AB3C49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4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membership@issaquahptsa.org</w:t>
              </w:r>
            </w:hyperlink>
          </w:p>
          <w:p w14:paraId="2523580C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57F59BBA" w14:textId="2CECBA73" w:rsidR="00510015" w:rsidRPr="008269A5" w:rsidRDefault="00825241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Angela </w:t>
            </w:r>
            <w:proofErr w:type="spellStart"/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Dahrea</w:t>
            </w:r>
            <w:proofErr w:type="spellEnd"/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- </w:t>
            </w:r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Outreach</w:t>
            </w:r>
          </w:p>
          <w:p w14:paraId="04640079" w14:textId="77777777" w:rsidR="00510015" w:rsidRPr="008269A5" w:rsidRDefault="00AB3C49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5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outreach@issaquahptsa.org</w:t>
              </w:r>
            </w:hyperlink>
          </w:p>
          <w:p w14:paraId="0B72C387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4CC3D3E8" w14:textId="1D45C92B" w:rsidR="00510015" w:rsidRPr="008269A5" w:rsidRDefault="0051001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Hannah </w:t>
            </w:r>
            <w:proofErr w:type="spellStart"/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Colbentz</w:t>
            </w:r>
            <w:proofErr w:type="spellEnd"/>
            <w:r w:rsidR="003149EF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- </w:t>
            </w:r>
            <w:proofErr w:type="spellStart"/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ParentWiser</w:t>
            </w:r>
            <w:proofErr w:type="spellEnd"/>
          </w:p>
          <w:p w14:paraId="0FA53829" w14:textId="77777777" w:rsidR="00510015" w:rsidRPr="008269A5" w:rsidRDefault="00AB3C49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6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parentwiser@issaquahptsa.org</w:t>
              </w:r>
            </w:hyperlink>
          </w:p>
          <w:p w14:paraId="50683E4E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4A2B2621" w14:textId="71F90C18" w:rsidR="00510015" w:rsidRPr="008269A5" w:rsidRDefault="0051001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Betsy Grant</w:t>
            </w:r>
            <w:r w:rsidR="003149EF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- </w:t>
            </w: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Special Education</w:t>
            </w:r>
          </w:p>
          <w:p w14:paraId="74629A20" w14:textId="77777777" w:rsidR="00510015" w:rsidRPr="008269A5" w:rsidRDefault="00AB3C49" w:rsidP="008A66FE">
            <w:pPr>
              <w:spacing w:before="0"/>
              <w:ind w:firstLine="720"/>
              <w:rPr>
                <w:rStyle w:val="Hyperlink"/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7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special-education@issaquahptsa.org</w:t>
              </w:r>
            </w:hyperlink>
          </w:p>
          <w:p w14:paraId="05BFAB2D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</w:p>
          <w:p w14:paraId="2516800B" w14:textId="5381F77B" w:rsidR="00510015" w:rsidRPr="008269A5" w:rsidRDefault="00510015" w:rsidP="008A66FE">
            <w:pPr>
              <w:spacing w:before="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Laura Ni</w:t>
            </w:r>
            <w:r w:rsidR="003149EF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- </w:t>
            </w:r>
            <w:r w:rsidR="002F53ED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Website &amp; </w:t>
            </w:r>
            <w:r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>Communications</w:t>
            </w:r>
          </w:p>
          <w:p w14:paraId="6B3ADD4A" w14:textId="77777777" w:rsidR="00510015" w:rsidRPr="008269A5" w:rsidRDefault="00AB3C49" w:rsidP="008A66FE">
            <w:pPr>
              <w:spacing w:before="0"/>
              <w:ind w:firstLine="720"/>
              <w:rPr>
                <w:rFonts w:ascii="Century Gothic" w:hAnsi="Century Gothic"/>
                <w:i/>
                <w:iCs/>
                <w:color w:val="404040" w:themeColor="text1" w:themeTint="BF"/>
              </w:rPr>
            </w:pPr>
            <w:hyperlink r:id="rId28" w:history="1">
              <w:r w:rsidR="00510015" w:rsidRPr="008269A5">
                <w:rPr>
                  <w:rStyle w:val="Hyperlink"/>
                  <w:rFonts w:ascii="Century Gothic" w:hAnsi="Century Gothic"/>
                  <w:i/>
                  <w:iCs/>
                  <w:color w:val="404040" w:themeColor="text1" w:themeTint="BF"/>
                </w:rPr>
                <w:t>webmaster@issaquahptsa.org</w:t>
              </w:r>
            </w:hyperlink>
            <w:r w:rsidR="00510015" w:rsidRPr="008269A5">
              <w:rPr>
                <w:rFonts w:ascii="Century Gothic" w:hAnsi="Century Gothic"/>
                <w:i/>
                <w:iCs/>
                <w:color w:val="404040" w:themeColor="text1" w:themeTint="BF"/>
              </w:rPr>
              <w:t xml:space="preserve"> </w:t>
            </w:r>
          </w:p>
        </w:tc>
        <w:tc>
          <w:tcPr>
            <w:tcW w:w="263" w:type="dxa"/>
          </w:tcPr>
          <w:p w14:paraId="4C486208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5262" w:type="dxa"/>
          </w:tcPr>
          <w:p w14:paraId="0FE5BA61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  <w:p w14:paraId="7B2BDD2C" w14:textId="5DE9172B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>Katie Moeller</w:t>
            </w:r>
            <w:r w:rsidR="00A35ABD" w:rsidRPr="008269A5">
              <w:rPr>
                <w:rFonts w:ascii="Century Gothic" w:hAnsi="Century Gothic"/>
                <w:color w:val="404040" w:themeColor="text1" w:themeTint="BF"/>
              </w:rPr>
              <w:t xml:space="preserve"> – Influence the Choice</w:t>
            </w:r>
          </w:p>
          <w:p w14:paraId="5375CA88" w14:textId="125B5777" w:rsidR="00510015" w:rsidRPr="008269A5" w:rsidRDefault="00510015" w:rsidP="003D3322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  <w:r w:rsidR="003D3322" w:rsidRPr="008269A5">
              <w:rPr>
                <w:rFonts w:ascii="Century Gothic" w:hAnsi="Century Gothic"/>
                <w:color w:val="404040" w:themeColor="text1" w:themeTint="BF"/>
              </w:rPr>
              <w:t xml:space="preserve">             </w:t>
            </w:r>
            <w:hyperlink r:id="rId29" w:history="1">
              <w:r w:rsidR="00E2017D" w:rsidRPr="008269A5">
                <w:rPr>
                  <w:rStyle w:val="Hyperlink"/>
                  <w:rFonts w:ascii="Century Gothic" w:hAnsi="Century Gothic"/>
                  <w:color w:val="404040" w:themeColor="text1" w:themeTint="BF"/>
                  <w:u w:val="none"/>
                </w:rPr>
                <w:t>influencethechoice@issaquahptsa.org</w:t>
              </w:r>
            </w:hyperlink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68E7942D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</w:p>
          <w:p w14:paraId="207F7992" w14:textId="5AB9A995" w:rsidR="00510015" w:rsidRPr="008269A5" w:rsidRDefault="00C90D0D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>Laila Collins</w:t>
            </w:r>
            <w:r w:rsidR="00A35ABD" w:rsidRPr="008269A5">
              <w:rPr>
                <w:rFonts w:ascii="Century Gothic" w:hAnsi="Century Gothic"/>
                <w:color w:val="404040" w:themeColor="text1" w:themeTint="BF"/>
              </w:rPr>
              <w:t xml:space="preserve"> -</w:t>
            </w:r>
            <w:r w:rsidR="00510015" w:rsidRPr="008269A5">
              <w:rPr>
                <w:rFonts w:ascii="Century Gothic" w:hAnsi="Century Gothic"/>
                <w:color w:val="404040" w:themeColor="text1" w:themeTint="BF"/>
              </w:rPr>
              <w:t xml:space="preserve"> Issaquah Schools Foundation</w:t>
            </w:r>
          </w:p>
          <w:p w14:paraId="55679D4B" w14:textId="77777777" w:rsidR="00510015" w:rsidRPr="008269A5" w:rsidRDefault="00510015" w:rsidP="008A66FE">
            <w:pPr>
              <w:spacing w:before="0"/>
              <w:rPr>
                <w:rStyle w:val="Hyperlink"/>
                <w:rFonts w:ascii="Century Gothic" w:hAnsi="Century Gothic"/>
                <w:color w:val="404040" w:themeColor="text1" w:themeTint="BF"/>
                <w:u w:val="none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               </w:t>
            </w:r>
            <w:hyperlink r:id="rId30" w:history="1">
              <w:r w:rsidRPr="008269A5">
                <w:rPr>
                  <w:rStyle w:val="Hyperlink"/>
                  <w:rFonts w:ascii="Century Gothic" w:hAnsi="Century Gothic"/>
                  <w:color w:val="404040" w:themeColor="text1" w:themeTint="BF"/>
                  <w:u w:val="none"/>
                </w:rPr>
                <w:t>isf-rep@issaquahptsa.org</w:t>
              </w:r>
            </w:hyperlink>
          </w:p>
          <w:p w14:paraId="030A3C7D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  <w:p w14:paraId="5320C0B6" w14:textId="2A391452" w:rsidR="00510015" w:rsidRPr="008269A5" w:rsidRDefault="00481AB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Anjali Tandon </w:t>
            </w:r>
            <w:r w:rsidR="0057321E" w:rsidRPr="008269A5">
              <w:rPr>
                <w:rFonts w:ascii="Century Gothic" w:hAnsi="Century Gothic"/>
                <w:color w:val="404040" w:themeColor="text1" w:themeTint="BF"/>
              </w:rPr>
              <w:t xml:space="preserve">- </w:t>
            </w:r>
            <w:r w:rsidR="00337FFA" w:rsidRPr="008269A5">
              <w:rPr>
                <w:rFonts w:ascii="Century Gothic" w:hAnsi="Century Gothic"/>
                <w:color w:val="404040" w:themeColor="text1" w:themeTint="BF"/>
              </w:rPr>
              <w:t>Reflections</w:t>
            </w:r>
            <w:r w:rsidR="0057321E" w:rsidRPr="008269A5">
              <w:rPr>
                <w:rFonts w:ascii="Century Gothic" w:hAnsi="Century Gothic"/>
                <w:color w:val="404040" w:themeColor="text1" w:themeTint="BF"/>
              </w:rPr>
              <w:t xml:space="preserve"> ISD</w:t>
            </w:r>
          </w:p>
          <w:p w14:paraId="2A8DDFE2" w14:textId="3C78A15E" w:rsidR="00510015" w:rsidRPr="008269A5" w:rsidRDefault="00AB3C49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  <w:hyperlink r:id="rId31" w:history="1">
              <w:r w:rsidR="003149EF" w:rsidRPr="008269A5">
                <w:rPr>
                  <w:rStyle w:val="Hyperlink"/>
                  <w:rFonts w:ascii="Century Gothic" w:hAnsi="Century Gothic"/>
                  <w:color w:val="404040" w:themeColor="text1" w:themeTint="BF"/>
                  <w:u w:val="none"/>
                </w:rPr>
                <w:t>reflectionsisd@issaquahptsa.org</w:t>
              </w:r>
            </w:hyperlink>
          </w:p>
          <w:p w14:paraId="1FD2ABCF" w14:textId="77777777" w:rsidR="00510015" w:rsidRPr="008269A5" w:rsidRDefault="00510015" w:rsidP="008A66FE">
            <w:pPr>
              <w:spacing w:before="0"/>
              <w:ind w:firstLine="720"/>
              <w:rPr>
                <w:rFonts w:ascii="Century Gothic" w:hAnsi="Century Gothic"/>
                <w:color w:val="404040" w:themeColor="text1" w:themeTint="BF"/>
              </w:rPr>
            </w:pPr>
          </w:p>
          <w:p w14:paraId="667459ED" w14:textId="5F8875C8" w:rsidR="003E0EB6" w:rsidRPr="008269A5" w:rsidRDefault="003E0EB6" w:rsidP="003E0EB6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Laurelle Graves </w:t>
            </w:r>
            <w:r w:rsidR="00DC111E" w:rsidRPr="008269A5">
              <w:rPr>
                <w:rFonts w:ascii="Century Gothic" w:hAnsi="Century Gothic"/>
                <w:color w:val="404040" w:themeColor="text1" w:themeTint="BF"/>
              </w:rPr>
              <w:t>- Safety Committee</w:t>
            </w:r>
          </w:p>
          <w:p w14:paraId="18AAC200" w14:textId="35BA0441" w:rsidR="003E0EB6" w:rsidRPr="008269A5" w:rsidRDefault="003E0EB6" w:rsidP="003E0EB6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               </w:t>
            </w:r>
            <w:hyperlink r:id="rId32" w:history="1">
              <w:r w:rsidRPr="008269A5">
                <w:rPr>
                  <w:rStyle w:val="Hyperlink"/>
                  <w:rFonts w:ascii="Century Gothic" w:hAnsi="Century Gothic"/>
                  <w:color w:val="404040" w:themeColor="text1" w:themeTint="BF"/>
                  <w:u w:val="none"/>
                </w:rPr>
                <w:t>artdocent@issaquahptsa.org</w:t>
              </w:r>
            </w:hyperlink>
            <w:r w:rsidRPr="008269A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</w:p>
          <w:p w14:paraId="3C41F829" w14:textId="77777777" w:rsidR="00337FFA" w:rsidRPr="008269A5" w:rsidRDefault="00337FFA" w:rsidP="003E0EB6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  <w:p w14:paraId="5DC2E16C" w14:textId="59D676B9" w:rsidR="00510015" w:rsidRPr="008269A5" w:rsidRDefault="00510015" w:rsidP="008A66FE">
            <w:pPr>
              <w:spacing w:before="0"/>
              <w:rPr>
                <w:rStyle w:val="Hyperlink"/>
                <w:rFonts w:ascii="Century Gothic" w:hAnsi="Century Gothic"/>
                <w:color w:val="404040" w:themeColor="text1" w:themeTint="BF"/>
                <w:u w:val="none"/>
              </w:rPr>
            </w:pPr>
            <w:r w:rsidRPr="008269A5">
              <w:rPr>
                <w:rFonts w:ascii="Century Gothic" w:hAnsi="Century Gothic"/>
                <w:color w:val="404040" w:themeColor="text1" w:themeTint="BF"/>
              </w:rPr>
              <w:t>Volunteers for Issaquah Schools</w:t>
            </w:r>
            <w:r w:rsidR="00825241" w:rsidRPr="008269A5">
              <w:rPr>
                <w:rFonts w:ascii="Century Gothic" w:hAnsi="Century Gothic"/>
                <w:color w:val="404040" w:themeColor="text1" w:themeTint="BF"/>
              </w:rPr>
              <w:t xml:space="preserve"> (VIS)</w:t>
            </w:r>
            <w:r w:rsidR="00CA4D10" w:rsidRPr="008269A5">
              <w:rPr>
                <w:rFonts w:ascii="Century Gothic" w:hAnsi="Century Gothic"/>
                <w:color w:val="404040" w:themeColor="text1" w:themeTint="BF"/>
              </w:rPr>
              <w:t xml:space="preserve"> - </w:t>
            </w:r>
            <w:hyperlink r:id="rId33" w:history="1">
              <w:r w:rsidR="00CA4D10" w:rsidRPr="008269A5">
                <w:rPr>
                  <w:rStyle w:val="Hyperlink"/>
                  <w:rFonts w:ascii="Century Gothic" w:hAnsi="Century Gothic"/>
                  <w:color w:val="404040" w:themeColor="text1" w:themeTint="BF"/>
                  <w:u w:val="none"/>
                </w:rPr>
                <w:t>vis-rep@issaquahptsa.org</w:t>
              </w:r>
            </w:hyperlink>
          </w:p>
          <w:p w14:paraId="184ED3CA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  <w:p w14:paraId="7B2F9DBC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  <w:p w14:paraId="6CC31C79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  <w:p w14:paraId="643DC6D6" w14:textId="77777777" w:rsidR="00510015" w:rsidRPr="008269A5" w:rsidRDefault="00510015" w:rsidP="008A66FE">
            <w:pPr>
              <w:spacing w:before="0"/>
              <w:rPr>
                <w:rFonts w:ascii="Century Gothic" w:hAnsi="Century Gothic"/>
                <w:color w:val="404040" w:themeColor="text1" w:themeTint="BF"/>
              </w:rPr>
            </w:pPr>
          </w:p>
        </w:tc>
      </w:tr>
    </w:tbl>
    <w:p w14:paraId="0BF2441F" w14:textId="77777777" w:rsidR="00510015" w:rsidRPr="00481AB5" w:rsidRDefault="00510015">
      <w:pPr>
        <w:rPr>
          <w:rFonts w:ascii="Century Gothic" w:hAnsi="Century Gothic"/>
          <w:color w:val="404040" w:themeColor="text1" w:themeTint="BF"/>
          <w:sz w:val="20"/>
          <w:szCs w:val="20"/>
        </w:rPr>
      </w:pPr>
    </w:p>
    <w:sectPr w:rsidR="00510015" w:rsidRPr="00481AB5" w:rsidSect="00266B07">
      <w:footerReference w:type="default" r:id="rId34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269B" w14:textId="77777777" w:rsidR="00C47D0A" w:rsidRDefault="00C47D0A" w:rsidP="00C61455">
      <w:pPr>
        <w:spacing w:after="0" w:line="240" w:lineRule="auto"/>
      </w:pPr>
      <w:r>
        <w:separator/>
      </w:r>
    </w:p>
  </w:endnote>
  <w:endnote w:type="continuationSeparator" w:id="0">
    <w:p w14:paraId="76D013A5" w14:textId="77777777" w:rsidR="00C47D0A" w:rsidRDefault="00C47D0A" w:rsidP="00C6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402A" w14:textId="786A880C" w:rsidR="00C61455" w:rsidRPr="00EE02FC" w:rsidRDefault="00C61455">
    <w:pPr>
      <w:pStyle w:val="Footer"/>
      <w:rPr>
        <w:rFonts w:ascii="Century Gothic" w:hAnsi="Century Gothic"/>
        <w:sz w:val="16"/>
        <w:szCs w:val="16"/>
      </w:rPr>
    </w:pPr>
    <w:r w:rsidRPr="00EE02FC">
      <w:rPr>
        <w:rFonts w:ascii="Century Gothic" w:hAnsi="Century Gothic"/>
        <w:sz w:val="16"/>
        <w:szCs w:val="16"/>
      </w:rPr>
      <w:t>Issaquah PTSA Council 2.6 Membership Meeting</w:t>
    </w:r>
  </w:p>
  <w:p w14:paraId="6723FF5E" w14:textId="1290EAC6" w:rsidR="00C61455" w:rsidRPr="00EE02FC" w:rsidRDefault="00481AB5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October</w:t>
    </w:r>
    <w:r w:rsidR="00C61455" w:rsidRPr="00EE02FC">
      <w:rPr>
        <w:rFonts w:ascii="Century Gothic" w:hAnsi="Century Gothic"/>
        <w:sz w:val="16"/>
        <w:szCs w:val="16"/>
      </w:rPr>
      <w:t xml:space="preserve"> </w:t>
    </w:r>
    <w:r w:rsidR="00A95BC2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>7</w:t>
    </w:r>
    <w:r w:rsidR="00C61455" w:rsidRPr="00EE02FC">
      <w:rPr>
        <w:rFonts w:ascii="Century Gothic" w:hAnsi="Century Gothic"/>
        <w:sz w:val="16"/>
        <w:szCs w:val="16"/>
      </w:rPr>
      <w:t>, 202</w:t>
    </w:r>
    <w:r w:rsidR="003B0938">
      <w:rPr>
        <w:rFonts w:ascii="Century Gothic" w:hAnsi="Century Gothic"/>
        <w:sz w:val="16"/>
        <w:szCs w:val="16"/>
      </w:rPr>
      <w:t>2</w:t>
    </w:r>
    <w:sdt>
      <w:sdtPr>
        <w:rPr>
          <w:rFonts w:ascii="Century Gothic" w:hAnsi="Century Gothic"/>
          <w:sz w:val="16"/>
          <w:szCs w:val="16"/>
        </w:rPr>
        <w:id w:val="-433133882"/>
        <w:docPartObj>
          <w:docPartGallery w:val="Page Numbers (Bottom of Page)"/>
          <w:docPartUnique/>
        </w:docPartObj>
      </w:sdtPr>
      <w:sdtEndPr/>
      <w:sdtContent>
        <w:r w:rsidR="00C61455" w:rsidRPr="00EE02FC">
          <w:rPr>
            <w:rFonts w:ascii="Century Gothic" w:hAnsi="Century Gothic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DAE692" wp14:editId="4320931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CC2DE7" w14:textId="77777777" w:rsidR="00C61455" w:rsidRDefault="00C61455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9DAE692" id="Oval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4DCC2DE7" w14:textId="77777777" w:rsidR="00C61455" w:rsidRDefault="00C61455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4472C4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EC4B" w14:textId="77777777" w:rsidR="00C47D0A" w:rsidRDefault="00C47D0A" w:rsidP="00C61455">
      <w:pPr>
        <w:spacing w:after="0" w:line="240" w:lineRule="auto"/>
      </w:pPr>
      <w:r>
        <w:separator/>
      </w:r>
    </w:p>
  </w:footnote>
  <w:footnote w:type="continuationSeparator" w:id="0">
    <w:p w14:paraId="3C8AB314" w14:textId="77777777" w:rsidR="00C47D0A" w:rsidRDefault="00C47D0A" w:rsidP="00C61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01D"/>
    <w:multiLevelType w:val="hybridMultilevel"/>
    <w:tmpl w:val="FBAEE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6569"/>
    <w:multiLevelType w:val="hybridMultilevel"/>
    <w:tmpl w:val="FC68E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220AA"/>
    <w:multiLevelType w:val="hybridMultilevel"/>
    <w:tmpl w:val="BBEC0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7CC1"/>
    <w:multiLevelType w:val="hybridMultilevel"/>
    <w:tmpl w:val="3F6A58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1F5777"/>
    <w:multiLevelType w:val="hybridMultilevel"/>
    <w:tmpl w:val="5268B8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026C89"/>
    <w:multiLevelType w:val="hybridMultilevel"/>
    <w:tmpl w:val="17241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C6F54"/>
    <w:multiLevelType w:val="hybridMultilevel"/>
    <w:tmpl w:val="DD885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74C2F"/>
    <w:multiLevelType w:val="hybridMultilevel"/>
    <w:tmpl w:val="EDEAC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E1717"/>
    <w:multiLevelType w:val="hybridMultilevel"/>
    <w:tmpl w:val="145EC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EA4C62"/>
    <w:multiLevelType w:val="hybridMultilevel"/>
    <w:tmpl w:val="4D9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209BB"/>
    <w:multiLevelType w:val="hybridMultilevel"/>
    <w:tmpl w:val="1B063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067CE"/>
    <w:multiLevelType w:val="hybridMultilevel"/>
    <w:tmpl w:val="44329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F3E89"/>
    <w:multiLevelType w:val="hybridMultilevel"/>
    <w:tmpl w:val="A91292F6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7A2F9F"/>
    <w:multiLevelType w:val="hybridMultilevel"/>
    <w:tmpl w:val="05B8A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F2108"/>
    <w:multiLevelType w:val="hybridMultilevel"/>
    <w:tmpl w:val="F2E8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70431"/>
    <w:multiLevelType w:val="hybridMultilevel"/>
    <w:tmpl w:val="1B923A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960974"/>
    <w:multiLevelType w:val="hybridMultilevel"/>
    <w:tmpl w:val="9EFCC6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5E5D8A"/>
    <w:multiLevelType w:val="hybridMultilevel"/>
    <w:tmpl w:val="DF2C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80252"/>
    <w:multiLevelType w:val="hybridMultilevel"/>
    <w:tmpl w:val="46D2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93A42"/>
    <w:multiLevelType w:val="hybridMultilevel"/>
    <w:tmpl w:val="91165F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A3581"/>
    <w:multiLevelType w:val="hybridMultilevel"/>
    <w:tmpl w:val="98486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E2564"/>
    <w:multiLevelType w:val="hybridMultilevel"/>
    <w:tmpl w:val="FBDCA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F0D4E"/>
    <w:multiLevelType w:val="hybridMultilevel"/>
    <w:tmpl w:val="C01CA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64CD"/>
    <w:multiLevelType w:val="hybridMultilevel"/>
    <w:tmpl w:val="981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9236C"/>
    <w:multiLevelType w:val="hybridMultilevel"/>
    <w:tmpl w:val="43BAB9C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427604"/>
    <w:multiLevelType w:val="hybridMultilevel"/>
    <w:tmpl w:val="B6602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F3AD2"/>
    <w:multiLevelType w:val="hybridMultilevel"/>
    <w:tmpl w:val="B628A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814C2"/>
    <w:multiLevelType w:val="hybridMultilevel"/>
    <w:tmpl w:val="0E588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F65284"/>
    <w:multiLevelType w:val="hybridMultilevel"/>
    <w:tmpl w:val="ACAC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B25D8"/>
    <w:multiLevelType w:val="hybridMultilevel"/>
    <w:tmpl w:val="67DA9B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061789"/>
    <w:multiLevelType w:val="hybridMultilevel"/>
    <w:tmpl w:val="36445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B27E9"/>
    <w:multiLevelType w:val="hybridMultilevel"/>
    <w:tmpl w:val="B622D2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672B61"/>
    <w:multiLevelType w:val="multilevel"/>
    <w:tmpl w:val="42681C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3" w15:restartNumberingAfterBreak="0">
    <w:nsid w:val="54D41F02"/>
    <w:multiLevelType w:val="hybridMultilevel"/>
    <w:tmpl w:val="1A429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86ED6"/>
    <w:multiLevelType w:val="hybridMultilevel"/>
    <w:tmpl w:val="ECECA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F6400"/>
    <w:multiLevelType w:val="hybridMultilevel"/>
    <w:tmpl w:val="583E9D8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120BD5"/>
    <w:multiLevelType w:val="hybridMultilevel"/>
    <w:tmpl w:val="1B4A3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D76E8"/>
    <w:multiLevelType w:val="hybridMultilevel"/>
    <w:tmpl w:val="37762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227A2"/>
    <w:multiLevelType w:val="hybridMultilevel"/>
    <w:tmpl w:val="5582E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E748B"/>
    <w:multiLevelType w:val="hybridMultilevel"/>
    <w:tmpl w:val="7BB6825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F40F3B"/>
    <w:multiLevelType w:val="hybridMultilevel"/>
    <w:tmpl w:val="6DEC9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4186"/>
    <w:multiLevelType w:val="hybridMultilevel"/>
    <w:tmpl w:val="D2F0E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06AE3"/>
    <w:multiLevelType w:val="hybridMultilevel"/>
    <w:tmpl w:val="826E5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8B1606"/>
    <w:multiLevelType w:val="hybridMultilevel"/>
    <w:tmpl w:val="0EC29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93F01"/>
    <w:multiLevelType w:val="hybridMultilevel"/>
    <w:tmpl w:val="F790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D32CD"/>
    <w:multiLevelType w:val="hybridMultilevel"/>
    <w:tmpl w:val="51E4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40941"/>
    <w:multiLevelType w:val="hybridMultilevel"/>
    <w:tmpl w:val="7B4C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55E22"/>
    <w:multiLevelType w:val="hybridMultilevel"/>
    <w:tmpl w:val="23B066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816DCA"/>
    <w:multiLevelType w:val="hybridMultilevel"/>
    <w:tmpl w:val="6F6AA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9D277A"/>
    <w:multiLevelType w:val="hybridMultilevel"/>
    <w:tmpl w:val="348414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999163">
    <w:abstractNumId w:val="26"/>
  </w:num>
  <w:num w:numId="2" w16cid:durableId="547568199">
    <w:abstractNumId w:val="30"/>
  </w:num>
  <w:num w:numId="3" w16cid:durableId="1740522539">
    <w:abstractNumId w:val="22"/>
  </w:num>
  <w:num w:numId="4" w16cid:durableId="9767796">
    <w:abstractNumId w:val="5"/>
  </w:num>
  <w:num w:numId="5" w16cid:durableId="1588149405">
    <w:abstractNumId w:val="32"/>
  </w:num>
  <w:num w:numId="6" w16cid:durableId="551696861">
    <w:abstractNumId w:val="37"/>
  </w:num>
  <w:num w:numId="7" w16cid:durableId="310067035">
    <w:abstractNumId w:val="38"/>
  </w:num>
  <w:num w:numId="8" w16cid:durableId="561906848">
    <w:abstractNumId w:val="0"/>
  </w:num>
  <w:num w:numId="9" w16cid:durableId="1917157318">
    <w:abstractNumId w:val="20"/>
  </w:num>
  <w:num w:numId="10" w16cid:durableId="1351683116">
    <w:abstractNumId w:val="45"/>
  </w:num>
  <w:num w:numId="11" w16cid:durableId="1242983487">
    <w:abstractNumId w:val="9"/>
  </w:num>
  <w:num w:numId="12" w16cid:durableId="465464940">
    <w:abstractNumId w:val="28"/>
  </w:num>
  <w:num w:numId="13" w16cid:durableId="746149154">
    <w:abstractNumId w:val="40"/>
  </w:num>
  <w:num w:numId="14" w16cid:durableId="1633442971">
    <w:abstractNumId w:val="44"/>
  </w:num>
  <w:num w:numId="15" w16cid:durableId="1185095171">
    <w:abstractNumId w:val="17"/>
  </w:num>
  <w:num w:numId="16" w16cid:durableId="1658461333">
    <w:abstractNumId w:val="18"/>
  </w:num>
  <w:num w:numId="17" w16cid:durableId="325715471">
    <w:abstractNumId w:val="29"/>
  </w:num>
  <w:num w:numId="18" w16cid:durableId="2084374173">
    <w:abstractNumId w:val="1"/>
  </w:num>
  <w:num w:numId="19" w16cid:durableId="859661261">
    <w:abstractNumId w:val="3"/>
  </w:num>
  <w:num w:numId="20" w16cid:durableId="193808754">
    <w:abstractNumId w:val="33"/>
  </w:num>
  <w:num w:numId="21" w16cid:durableId="1585408137">
    <w:abstractNumId w:val="16"/>
  </w:num>
  <w:num w:numId="22" w16cid:durableId="778524390">
    <w:abstractNumId w:val="6"/>
  </w:num>
  <w:num w:numId="23" w16cid:durableId="1531183731">
    <w:abstractNumId w:val="43"/>
  </w:num>
  <w:num w:numId="24" w16cid:durableId="546915491">
    <w:abstractNumId w:val="13"/>
  </w:num>
  <w:num w:numId="25" w16cid:durableId="736125148">
    <w:abstractNumId w:val="4"/>
  </w:num>
  <w:num w:numId="26" w16cid:durableId="819931631">
    <w:abstractNumId w:val="42"/>
  </w:num>
  <w:num w:numId="27" w16cid:durableId="1949314297">
    <w:abstractNumId w:val="10"/>
  </w:num>
  <w:num w:numId="28" w16cid:durableId="1025867126">
    <w:abstractNumId w:val="21"/>
  </w:num>
  <w:num w:numId="29" w16cid:durableId="302740680">
    <w:abstractNumId w:val="2"/>
  </w:num>
  <w:num w:numId="30" w16cid:durableId="1228108033">
    <w:abstractNumId w:val="19"/>
  </w:num>
  <w:num w:numId="31" w16cid:durableId="262424018">
    <w:abstractNumId w:val="49"/>
  </w:num>
  <w:num w:numId="32" w16cid:durableId="813254114">
    <w:abstractNumId w:val="8"/>
  </w:num>
  <w:num w:numId="33" w16cid:durableId="116416710">
    <w:abstractNumId w:val="31"/>
  </w:num>
  <w:num w:numId="34" w16cid:durableId="275480410">
    <w:abstractNumId w:val="36"/>
  </w:num>
  <w:num w:numId="35" w16cid:durableId="603264213">
    <w:abstractNumId w:val="48"/>
  </w:num>
  <w:num w:numId="36" w16cid:durableId="1636910585">
    <w:abstractNumId w:val="34"/>
  </w:num>
  <w:num w:numId="37" w16cid:durableId="1711295095">
    <w:abstractNumId w:val="12"/>
  </w:num>
  <w:num w:numId="38" w16cid:durableId="1281453766">
    <w:abstractNumId w:val="24"/>
  </w:num>
  <w:num w:numId="39" w16cid:durableId="848763098">
    <w:abstractNumId w:val="39"/>
  </w:num>
  <w:num w:numId="40" w16cid:durableId="1634290305">
    <w:abstractNumId w:val="35"/>
  </w:num>
  <w:num w:numId="41" w16cid:durableId="1886019976">
    <w:abstractNumId w:val="47"/>
  </w:num>
  <w:num w:numId="42" w16cid:durableId="1075737683">
    <w:abstractNumId w:val="15"/>
  </w:num>
  <w:num w:numId="43" w16cid:durableId="123355165">
    <w:abstractNumId w:val="27"/>
  </w:num>
  <w:num w:numId="44" w16cid:durableId="287394657">
    <w:abstractNumId w:val="23"/>
  </w:num>
  <w:num w:numId="45" w16cid:durableId="1792554857">
    <w:abstractNumId w:val="46"/>
  </w:num>
  <w:num w:numId="46" w16cid:durableId="1865095413">
    <w:abstractNumId w:val="14"/>
  </w:num>
  <w:num w:numId="47" w16cid:durableId="1288896592">
    <w:abstractNumId w:val="11"/>
  </w:num>
  <w:num w:numId="48" w16cid:durableId="1672753748">
    <w:abstractNumId w:val="41"/>
  </w:num>
  <w:num w:numId="49" w16cid:durableId="1173839669">
    <w:abstractNumId w:val="25"/>
  </w:num>
  <w:num w:numId="50" w16cid:durableId="57004280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55"/>
    <w:rsid w:val="000068F1"/>
    <w:rsid w:val="000144C9"/>
    <w:rsid w:val="00015388"/>
    <w:rsid w:val="00016E19"/>
    <w:rsid w:val="0002573A"/>
    <w:rsid w:val="00030637"/>
    <w:rsid w:val="00032A2A"/>
    <w:rsid w:val="0003328E"/>
    <w:rsid w:val="0003522E"/>
    <w:rsid w:val="00042C7F"/>
    <w:rsid w:val="000647BC"/>
    <w:rsid w:val="00064B0C"/>
    <w:rsid w:val="00071D74"/>
    <w:rsid w:val="00072B55"/>
    <w:rsid w:val="000743DF"/>
    <w:rsid w:val="00077335"/>
    <w:rsid w:val="00084FB6"/>
    <w:rsid w:val="00095303"/>
    <w:rsid w:val="00095AC6"/>
    <w:rsid w:val="00096AB7"/>
    <w:rsid w:val="00096E02"/>
    <w:rsid w:val="000A404C"/>
    <w:rsid w:val="000A4468"/>
    <w:rsid w:val="000A536F"/>
    <w:rsid w:val="000B7C40"/>
    <w:rsid w:val="000D030E"/>
    <w:rsid w:val="000D584C"/>
    <w:rsid w:val="000D5B86"/>
    <w:rsid w:val="000D633C"/>
    <w:rsid w:val="000D6A32"/>
    <w:rsid w:val="000E68AB"/>
    <w:rsid w:val="000E794B"/>
    <w:rsid w:val="000F1B2E"/>
    <w:rsid w:val="000F38B7"/>
    <w:rsid w:val="00101F6E"/>
    <w:rsid w:val="00121D52"/>
    <w:rsid w:val="001238DD"/>
    <w:rsid w:val="001263FF"/>
    <w:rsid w:val="00135F74"/>
    <w:rsid w:val="0013695E"/>
    <w:rsid w:val="0014203D"/>
    <w:rsid w:val="001455C7"/>
    <w:rsid w:val="00145A5C"/>
    <w:rsid w:val="00147FAB"/>
    <w:rsid w:val="0015039C"/>
    <w:rsid w:val="00157ED2"/>
    <w:rsid w:val="00162C35"/>
    <w:rsid w:val="0016474E"/>
    <w:rsid w:val="00164FA1"/>
    <w:rsid w:val="00175D69"/>
    <w:rsid w:val="00175FAC"/>
    <w:rsid w:val="00181AD5"/>
    <w:rsid w:val="00192C67"/>
    <w:rsid w:val="001958BC"/>
    <w:rsid w:val="00195B87"/>
    <w:rsid w:val="00195FE9"/>
    <w:rsid w:val="00197DE8"/>
    <w:rsid w:val="001A5653"/>
    <w:rsid w:val="001A7262"/>
    <w:rsid w:val="001B24EA"/>
    <w:rsid w:val="001B2E2D"/>
    <w:rsid w:val="001B4A56"/>
    <w:rsid w:val="001B4F7D"/>
    <w:rsid w:val="001B627D"/>
    <w:rsid w:val="001C252A"/>
    <w:rsid w:val="001C320B"/>
    <w:rsid w:val="001C70B4"/>
    <w:rsid w:val="001D19BA"/>
    <w:rsid w:val="001D2CBC"/>
    <w:rsid w:val="001D3F98"/>
    <w:rsid w:val="001E0109"/>
    <w:rsid w:val="001E4787"/>
    <w:rsid w:val="001E65C9"/>
    <w:rsid w:val="001F6325"/>
    <w:rsid w:val="001F67FA"/>
    <w:rsid w:val="00204E83"/>
    <w:rsid w:val="0020674B"/>
    <w:rsid w:val="00216412"/>
    <w:rsid w:val="00216CF5"/>
    <w:rsid w:val="00217BAE"/>
    <w:rsid w:val="00220DDF"/>
    <w:rsid w:val="0022264D"/>
    <w:rsid w:val="0022503B"/>
    <w:rsid w:val="00236A42"/>
    <w:rsid w:val="002502C0"/>
    <w:rsid w:val="002508BB"/>
    <w:rsid w:val="00250D9C"/>
    <w:rsid w:val="00250F7A"/>
    <w:rsid w:val="00252A8F"/>
    <w:rsid w:val="00254845"/>
    <w:rsid w:val="00266B07"/>
    <w:rsid w:val="00275F49"/>
    <w:rsid w:val="00276D73"/>
    <w:rsid w:val="00276D94"/>
    <w:rsid w:val="00282185"/>
    <w:rsid w:val="0028232A"/>
    <w:rsid w:val="00282B9F"/>
    <w:rsid w:val="00284660"/>
    <w:rsid w:val="002857A2"/>
    <w:rsid w:val="002869D5"/>
    <w:rsid w:val="0029052C"/>
    <w:rsid w:val="0029488A"/>
    <w:rsid w:val="00297C70"/>
    <w:rsid w:val="002A0A87"/>
    <w:rsid w:val="002A403F"/>
    <w:rsid w:val="002A43A8"/>
    <w:rsid w:val="002A4A7D"/>
    <w:rsid w:val="002A6DA4"/>
    <w:rsid w:val="002B401F"/>
    <w:rsid w:val="002B44FC"/>
    <w:rsid w:val="002C02FC"/>
    <w:rsid w:val="002C30CD"/>
    <w:rsid w:val="002C532F"/>
    <w:rsid w:val="002C5A13"/>
    <w:rsid w:val="002D0E83"/>
    <w:rsid w:val="002D45E5"/>
    <w:rsid w:val="002F0DFC"/>
    <w:rsid w:val="002F272A"/>
    <w:rsid w:val="002F53ED"/>
    <w:rsid w:val="002F7EE1"/>
    <w:rsid w:val="00303447"/>
    <w:rsid w:val="003061BA"/>
    <w:rsid w:val="00307807"/>
    <w:rsid w:val="00311CB3"/>
    <w:rsid w:val="003149EF"/>
    <w:rsid w:val="0032581F"/>
    <w:rsid w:val="0033042F"/>
    <w:rsid w:val="00330E48"/>
    <w:rsid w:val="003355AD"/>
    <w:rsid w:val="00336780"/>
    <w:rsid w:val="00337FFA"/>
    <w:rsid w:val="0034227D"/>
    <w:rsid w:val="0034245A"/>
    <w:rsid w:val="003478F6"/>
    <w:rsid w:val="0035082E"/>
    <w:rsid w:val="00352606"/>
    <w:rsid w:val="00361263"/>
    <w:rsid w:val="00361BCA"/>
    <w:rsid w:val="00364E2F"/>
    <w:rsid w:val="00365912"/>
    <w:rsid w:val="00370592"/>
    <w:rsid w:val="00371E20"/>
    <w:rsid w:val="003739D9"/>
    <w:rsid w:val="00377684"/>
    <w:rsid w:val="00385F92"/>
    <w:rsid w:val="003868BF"/>
    <w:rsid w:val="00391F5E"/>
    <w:rsid w:val="00394C6F"/>
    <w:rsid w:val="003951E6"/>
    <w:rsid w:val="003976DC"/>
    <w:rsid w:val="0039779D"/>
    <w:rsid w:val="003A06F2"/>
    <w:rsid w:val="003A09F9"/>
    <w:rsid w:val="003B0938"/>
    <w:rsid w:val="003B3F95"/>
    <w:rsid w:val="003B4205"/>
    <w:rsid w:val="003B617B"/>
    <w:rsid w:val="003C0323"/>
    <w:rsid w:val="003C0813"/>
    <w:rsid w:val="003C1532"/>
    <w:rsid w:val="003C62BC"/>
    <w:rsid w:val="003C7622"/>
    <w:rsid w:val="003D1AC9"/>
    <w:rsid w:val="003D3322"/>
    <w:rsid w:val="003D49A9"/>
    <w:rsid w:val="003D7F11"/>
    <w:rsid w:val="003E0C04"/>
    <w:rsid w:val="003E0EB6"/>
    <w:rsid w:val="003E0F4B"/>
    <w:rsid w:val="003E29F8"/>
    <w:rsid w:val="003E50D0"/>
    <w:rsid w:val="003F1949"/>
    <w:rsid w:val="003F5928"/>
    <w:rsid w:val="003F7FD4"/>
    <w:rsid w:val="00401E1C"/>
    <w:rsid w:val="00410324"/>
    <w:rsid w:val="004112EA"/>
    <w:rsid w:val="00415075"/>
    <w:rsid w:val="00417FA4"/>
    <w:rsid w:val="004232C1"/>
    <w:rsid w:val="00423FE0"/>
    <w:rsid w:val="004249B3"/>
    <w:rsid w:val="00426157"/>
    <w:rsid w:val="00432104"/>
    <w:rsid w:val="004329F7"/>
    <w:rsid w:val="00432AF3"/>
    <w:rsid w:val="00437048"/>
    <w:rsid w:val="00440FBF"/>
    <w:rsid w:val="00441483"/>
    <w:rsid w:val="00441D60"/>
    <w:rsid w:val="0044638D"/>
    <w:rsid w:val="00447093"/>
    <w:rsid w:val="00452AFC"/>
    <w:rsid w:val="004533F8"/>
    <w:rsid w:val="00460F81"/>
    <w:rsid w:val="00461F03"/>
    <w:rsid w:val="0046209A"/>
    <w:rsid w:val="00462F90"/>
    <w:rsid w:val="0047596C"/>
    <w:rsid w:val="00480A5F"/>
    <w:rsid w:val="00481AB5"/>
    <w:rsid w:val="0048480A"/>
    <w:rsid w:val="00485B46"/>
    <w:rsid w:val="004938A4"/>
    <w:rsid w:val="004A2376"/>
    <w:rsid w:val="004A431A"/>
    <w:rsid w:val="004A686B"/>
    <w:rsid w:val="004A6E1A"/>
    <w:rsid w:val="004B01D8"/>
    <w:rsid w:val="004B151F"/>
    <w:rsid w:val="004B2738"/>
    <w:rsid w:val="004B310F"/>
    <w:rsid w:val="004B64A8"/>
    <w:rsid w:val="004E380F"/>
    <w:rsid w:val="004E3F5C"/>
    <w:rsid w:val="004E62D4"/>
    <w:rsid w:val="0050074D"/>
    <w:rsid w:val="00501535"/>
    <w:rsid w:val="00503967"/>
    <w:rsid w:val="0050578F"/>
    <w:rsid w:val="00505899"/>
    <w:rsid w:val="005069FA"/>
    <w:rsid w:val="00510015"/>
    <w:rsid w:val="00511080"/>
    <w:rsid w:val="005150E9"/>
    <w:rsid w:val="0052277B"/>
    <w:rsid w:val="005230B0"/>
    <w:rsid w:val="00526449"/>
    <w:rsid w:val="00531AED"/>
    <w:rsid w:val="00535598"/>
    <w:rsid w:val="00540F19"/>
    <w:rsid w:val="005435B1"/>
    <w:rsid w:val="00555EE1"/>
    <w:rsid w:val="00562531"/>
    <w:rsid w:val="00563962"/>
    <w:rsid w:val="00567203"/>
    <w:rsid w:val="005713B9"/>
    <w:rsid w:val="0057321E"/>
    <w:rsid w:val="00580F3E"/>
    <w:rsid w:val="00581E96"/>
    <w:rsid w:val="005837F8"/>
    <w:rsid w:val="0058664E"/>
    <w:rsid w:val="005909FC"/>
    <w:rsid w:val="00591ACC"/>
    <w:rsid w:val="0059308F"/>
    <w:rsid w:val="005A2924"/>
    <w:rsid w:val="005B1A6E"/>
    <w:rsid w:val="005B2F17"/>
    <w:rsid w:val="005B3ED9"/>
    <w:rsid w:val="005B4364"/>
    <w:rsid w:val="005B4BC2"/>
    <w:rsid w:val="005B5667"/>
    <w:rsid w:val="005C54F4"/>
    <w:rsid w:val="005D09B4"/>
    <w:rsid w:val="005D3600"/>
    <w:rsid w:val="005D5259"/>
    <w:rsid w:val="005D688D"/>
    <w:rsid w:val="005E72C4"/>
    <w:rsid w:val="005F448C"/>
    <w:rsid w:val="005F5B17"/>
    <w:rsid w:val="00606318"/>
    <w:rsid w:val="0060699B"/>
    <w:rsid w:val="00606AE7"/>
    <w:rsid w:val="00607D4F"/>
    <w:rsid w:val="00617624"/>
    <w:rsid w:val="0062218F"/>
    <w:rsid w:val="006254BB"/>
    <w:rsid w:val="006258CC"/>
    <w:rsid w:val="00625E25"/>
    <w:rsid w:val="0063234A"/>
    <w:rsid w:val="006363E4"/>
    <w:rsid w:val="00640809"/>
    <w:rsid w:val="00640910"/>
    <w:rsid w:val="00645F3E"/>
    <w:rsid w:val="006479D4"/>
    <w:rsid w:val="00647FF5"/>
    <w:rsid w:val="006524D7"/>
    <w:rsid w:val="00664F95"/>
    <w:rsid w:val="00673883"/>
    <w:rsid w:val="00675EFC"/>
    <w:rsid w:val="00682F6A"/>
    <w:rsid w:val="00694BFD"/>
    <w:rsid w:val="00694E81"/>
    <w:rsid w:val="006966CA"/>
    <w:rsid w:val="0069749D"/>
    <w:rsid w:val="006B4614"/>
    <w:rsid w:val="006C38CD"/>
    <w:rsid w:val="006C79AF"/>
    <w:rsid w:val="006D2131"/>
    <w:rsid w:val="006D50E1"/>
    <w:rsid w:val="006D72BA"/>
    <w:rsid w:val="006E0217"/>
    <w:rsid w:val="006E305E"/>
    <w:rsid w:val="006E30AF"/>
    <w:rsid w:val="006E3A81"/>
    <w:rsid w:val="006F0458"/>
    <w:rsid w:val="006F302E"/>
    <w:rsid w:val="006F5E47"/>
    <w:rsid w:val="006F793E"/>
    <w:rsid w:val="00700EC0"/>
    <w:rsid w:val="00701D23"/>
    <w:rsid w:val="0071671C"/>
    <w:rsid w:val="007204E0"/>
    <w:rsid w:val="00720E37"/>
    <w:rsid w:val="00722D83"/>
    <w:rsid w:val="00724519"/>
    <w:rsid w:val="00726A49"/>
    <w:rsid w:val="00727067"/>
    <w:rsid w:val="00727A27"/>
    <w:rsid w:val="00731D8B"/>
    <w:rsid w:val="0073225C"/>
    <w:rsid w:val="00732EFB"/>
    <w:rsid w:val="00733C3B"/>
    <w:rsid w:val="00733E36"/>
    <w:rsid w:val="00740B9A"/>
    <w:rsid w:val="00741614"/>
    <w:rsid w:val="00741D7F"/>
    <w:rsid w:val="007436E5"/>
    <w:rsid w:val="00746D1F"/>
    <w:rsid w:val="00747B48"/>
    <w:rsid w:val="00752554"/>
    <w:rsid w:val="00753AFE"/>
    <w:rsid w:val="00756D6D"/>
    <w:rsid w:val="00767745"/>
    <w:rsid w:val="00772CDA"/>
    <w:rsid w:val="007732B9"/>
    <w:rsid w:val="007735DD"/>
    <w:rsid w:val="0077643F"/>
    <w:rsid w:val="00783EB6"/>
    <w:rsid w:val="007904D6"/>
    <w:rsid w:val="0079710A"/>
    <w:rsid w:val="007A2B85"/>
    <w:rsid w:val="007A2F3F"/>
    <w:rsid w:val="007A353C"/>
    <w:rsid w:val="007A60E5"/>
    <w:rsid w:val="007A6CF1"/>
    <w:rsid w:val="007A7FF6"/>
    <w:rsid w:val="007B0AA8"/>
    <w:rsid w:val="007B1D99"/>
    <w:rsid w:val="007B1E26"/>
    <w:rsid w:val="007B4FCE"/>
    <w:rsid w:val="007C0F7C"/>
    <w:rsid w:val="007C390E"/>
    <w:rsid w:val="007C4178"/>
    <w:rsid w:val="007C5E1B"/>
    <w:rsid w:val="007C7345"/>
    <w:rsid w:val="007D0D95"/>
    <w:rsid w:val="007D1DAE"/>
    <w:rsid w:val="007D629D"/>
    <w:rsid w:val="007E2FF1"/>
    <w:rsid w:val="007E50F0"/>
    <w:rsid w:val="007E57E1"/>
    <w:rsid w:val="00800A9A"/>
    <w:rsid w:val="008032B1"/>
    <w:rsid w:val="0080741A"/>
    <w:rsid w:val="00812B4D"/>
    <w:rsid w:val="008156A2"/>
    <w:rsid w:val="00816BCC"/>
    <w:rsid w:val="00816F04"/>
    <w:rsid w:val="00825241"/>
    <w:rsid w:val="008269A5"/>
    <w:rsid w:val="00830A3A"/>
    <w:rsid w:val="00861AC9"/>
    <w:rsid w:val="00865088"/>
    <w:rsid w:val="00865DB5"/>
    <w:rsid w:val="00866C54"/>
    <w:rsid w:val="00873EFD"/>
    <w:rsid w:val="0087512B"/>
    <w:rsid w:val="00881FDC"/>
    <w:rsid w:val="008851A5"/>
    <w:rsid w:val="00893CC6"/>
    <w:rsid w:val="008A67EB"/>
    <w:rsid w:val="008A725A"/>
    <w:rsid w:val="008B1641"/>
    <w:rsid w:val="008B3B74"/>
    <w:rsid w:val="008C095D"/>
    <w:rsid w:val="008C3DFB"/>
    <w:rsid w:val="008C412C"/>
    <w:rsid w:val="008D22F2"/>
    <w:rsid w:val="008E063F"/>
    <w:rsid w:val="008E08B9"/>
    <w:rsid w:val="008E2864"/>
    <w:rsid w:val="008E5088"/>
    <w:rsid w:val="008E5C34"/>
    <w:rsid w:val="008F1E74"/>
    <w:rsid w:val="008F27A4"/>
    <w:rsid w:val="008F448C"/>
    <w:rsid w:val="009017AB"/>
    <w:rsid w:val="00902D20"/>
    <w:rsid w:val="009035B3"/>
    <w:rsid w:val="00906253"/>
    <w:rsid w:val="00911282"/>
    <w:rsid w:val="0091273F"/>
    <w:rsid w:val="00916BCF"/>
    <w:rsid w:val="009262F6"/>
    <w:rsid w:val="00927802"/>
    <w:rsid w:val="00933D25"/>
    <w:rsid w:val="00937EFB"/>
    <w:rsid w:val="00947768"/>
    <w:rsid w:val="00955CB4"/>
    <w:rsid w:val="0096424E"/>
    <w:rsid w:val="00964D43"/>
    <w:rsid w:val="0096711E"/>
    <w:rsid w:val="009672A2"/>
    <w:rsid w:val="009717C5"/>
    <w:rsid w:val="009722DB"/>
    <w:rsid w:val="00974678"/>
    <w:rsid w:val="009764E3"/>
    <w:rsid w:val="00980D9E"/>
    <w:rsid w:val="00984C06"/>
    <w:rsid w:val="009871E5"/>
    <w:rsid w:val="00992490"/>
    <w:rsid w:val="00995388"/>
    <w:rsid w:val="009A4345"/>
    <w:rsid w:val="009A5154"/>
    <w:rsid w:val="009B48A3"/>
    <w:rsid w:val="009B79F6"/>
    <w:rsid w:val="009C00D0"/>
    <w:rsid w:val="009C1543"/>
    <w:rsid w:val="009C6AF8"/>
    <w:rsid w:val="009C6B6F"/>
    <w:rsid w:val="009D6CFA"/>
    <w:rsid w:val="009E19A4"/>
    <w:rsid w:val="009E2692"/>
    <w:rsid w:val="009E4D13"/>
    <w:rsid w:val="009E754B"/>
    <w:rsid w:val="009F1134"/>
    <w:rsid w:val="009F18CC"/>
    <w:rsid w:val="009F2015"/>
    <w:rsid w:val="009F4685"/>
    <w:rsid w:val="009F697B"/>
    <w:rsid w:val="00A03159"/>
    <w:rsid w:val="00A10277"/>
    <w:rsid w:val="00A14B84"/>
    <w:rsid w:val="00A2481F"/>
    <w:rsid w:val="00A3212C"/>
    <w:rsid w:val="00A341B8"/>
    <w:rsid w:val="00A35ABD"/>
    <w:rsid w:val="00A41100"/>
    <w:rsid w:val="00A43069"/>
    <w:rsid w:val="00A44F24"/>
    <w:rsid w:val="00A669D4"/>
    <w:rsid w:val="00A6734C"/>
    <w:rsid w:val="00A834FB"/>
    <w:rsid w:val="00A91430"/>
    <w:rsid w:val="00A95BC2"/>
    <w:rsid w:val="00AA1A35"/>
    <w:rsid w:val="00AA682A"/>
    <w:rsid w:val="00AB071E"/>
    <w:rsid w:val="00AB3C49"/>
    <w:rsid w:val="00AB46E5"/>
    <w:rsid w:val="00AB72B9"/>
    <w:rsid w:val="00AC2581"/>
    <w:rsid w:val="00AC2C52"/>
    <w:rsid w:val="00AC7430"/>
    <w:rsid w:val="00AD12D8"/>
    <w:rsid w:val="00AD4281"/>
    <w:rsid w:val="00AD4437"/>
    <w:rsid w:val="00AD4FD2"/>
    <w:rsid w:val="00AE13EB"/>
    <w:rsid w:val="00AE56AA"/>
    <w:rsid w:val="00AF062D"/>
    <w:rsid w:val="00AF0B39"/>
    <w:rsid w:val="00AF0FA0"/>
    <w:rsid w:val="00AF30DC"/>
    <w:rsid w:val="00B03BBB"/>
    <w:rsid w:val="00B10B2B"/>
    <w:rsid w:val="00B11315"/>
    <w:rsid w:val="00B11DDC"/>
    <w:rsid w:val="00B153BA"/>
    <w:rsid w:val="00B20C1A"/>
    <w:rsid w:val="00B214E0"/>
    <w:rsid w:val="00B21C52"/>
    <w:rsid w:val="00B26619"/>
    <w:rsid w:val="00B27DD2"/>
    <w:rsid w:val="00B308BA"/>
    <w:rsid w:val="00B37E0D"/>
    <w:rsid w:val="00B37EC2"/>
    <w:rsid w:val="00B45824"/>
    <w:rsid w:val="00B513E2"/>
    <w:rsid w:val="00B607BC"/>
    <w:rsid w:val="00B60A09"/>
    <w:rsid w:val="00B640E8"/>
    <w:rsid w:val="00B6442B"/>
    <w:rsid w:val="00B651E2"/>
    <w:rsid w:val="00B7317D"/>
    <w:rsid w:val="00B83DBB"/>
    <w:rsid w:val="00B85B0E"/>
    <w:rsid w:val="00BA0C0E"/>
    <w:rsid w:val="00BB444E"/>
    <w:rsid w:val="00BB478F"/>
    <w:rsid w:val="00BB562A"/>
    <w:rsid w:val="00BB7691"/>
    <w:rsid w:val="00BC356B"/>
    <w:rsid w:val="00BC5423"/>
    <w:rsid w:val="00BC7543"/>
    <w:rsid w:val="00BD5CF1"/>
    <w:rsid w:val="00BD67A8"/>
    <w:rsid w:val="00BE2F17"/>
    <w:rsid w:val="00BE50FC"/>
    <w:rsid w:val="00BF1B0D"/>
    <w:rsid w:val="00BF6B27"/>
    <w:rsid w:val="00C10FF3"/>
    <w:rsid w:val="00C200B4"/>
    <w:rsid w:val="00C335E7"/>
    <w:rsid w:val="00C33632"/>
    <w:rsid w:val="00C37BA5"/>
    <w:rsid w:val="00C440AA"/>
    <w:rsid w:val="00C46662"/>
    <w:rsid w:val="00C47D0A"/>
    <w:rsid w:val="00C514AD"/>
    <w:rsid w:val="00C52173"/>
    <w:rsid w:val="00C56EC4"/>
    <w:rsid w:val="00C61455"/>
    <w:rsid w:val="00C61F82"/>
    <w:rsid w:val="00C66BB4"/>
    <w:rsid w:val="00C70F6D"/>
    <w:rsid w:val="00C73BB5"/>
    <w:rsid w:val="00C74088"/>
    <w:rsid w:val="00C75DD0"/>
    <w:rsid w:val="00C90D0D"/>
    <w:rsid w:val="00C92354"/>
    <w:rsid w:val="00C94FE7"/>
    <w:rsid w:val="00CA4D10"/>
    <w:rsid w:val="00CC17B2"/>
    <w:rsid w:val="00CC1CE4"/>
    <w:rsid w:val="00CC419C"/>
    <w:rsid w:val="00CC4D4B"/>
    <w:rsid w:val="00CD1519"/>
    <w:rsid w:val="00CD6F44"/>
    <w:rsid w:val="00CE182F"/>
    <w:rsid w:val="00CE700C"/>
    <w:rsid w:val="00CE774B"/>
    <w:rsid w:val="00CE7838"/>
    <w:rsid w:val="00CE7F44"/>
    <w:rsid w:val="00CF0F4B"/>
    <w:rsid w:val="00CF33FC"/>
    <w:rsid w:val="00D0386A"/>
    <w:rsid w:val="00D10888"/>
    <w:rsid w:val="00D1163A"/>
    <w:rsid w:val="00D119D9"/>
    <w:rsid w:val="00D13EC3"/>
    <w:rsid w:val="00D14369"/>
    <w:rsid w:val="00D15725"/>
    <w:rsid w:val="00D15BDE"/>
    <w:rsid w:val="00D16372"/>
    <w:rsid w:val="00D20A3A"/>
    <w:rsid w:val="00D256DD"/>
    <w:rsid w:val="00D273A1"/>
    <w:rsid w:val="00D339A0"/>
    <w:rsid w:val="00D37496"/>
    <w:rsid w:val="00D37D6A"/>
    <w:rsid w:val="00D4289D"/>
    <w:rsid w:val="00D475F8"/>
    <w:rsid w:val="00D54E14"/>
    <w:rsid w:val="00D5515C"/>
    <w:rsid w:val="00D555A9"/>
    <w:rsid w:val="00D57255"/>
    <w:rsid w:val="00D57C16"/>
    <w:rsid w:val="00D63E29"/>
    <w:rsid w:val="00D700C1"/>
    <w:rsid w:val="00D71A46"/>
    <w:rsid w:val="00D75F60"/>
    <w:rsid w:val="00D811A0"/>
    <w:rsid w:val="00D84870"/>
    <w:rsid w:val="00D86CD7"/>
    <w:rsid w:val="00D94DEE"/>
    <w:rsid w:val="00DA05A9"/>
    <w:rsid w:val="00DA46BF"/>
    <w:rsid w:val="00DA4D0A"/>
    <w:rsid w:val="00DC111E"/>
    <w:rsid w:val="00DC116D"/>
    <w:rsid w:val="00DC2058"/>
    <w:rsid w:val="00DC2C59"/>
    <w:rsid w:val="00DC39EA"/>
    <w:rsid w:val="00DC43F0"/>
    <w:rsid w:val="00DC5D1B"/>
    <w:rsid w:val="00DC652B"/>
    <w:rsid w:val="00DD2488"/>
    <w:rsid w:val="00DD2777"/>
    <w:rsid w:val="00DD5AE3"/>
    <w:rsid w:val="00DD7337"/>
    <w:rsid w:val="00DE2D16"/>
    <w:rsid w:val="00DF643F"/>
    <w:rsid w:val="00DF7149"/>
    <w:rsid w:val="00E005D8"/>
    <w:rsid w:val="00E02385"/>
    <w:rsid w:val="00E04304"/>
    <w:rsid w:val="00E05435"/>
    <w:rsid w:val="00E11F6B"/>
    <w:rsid w:val="00E127C3"/>
    <w:rsid w:val="00E12ECD"/>
    <w:rsid w:val="00E14053"/>
    <w:rsid w:val="00E2017D"/>
    <w:rsid w:val="00E25A95"/>
    <w:rsid w:val="00E267E6"/>
    <w:rsid w:val="00E3116E"/>
    <w:rsid w:val="00E4105F"/>
    <w:rsid w:val="00E422FA"/>
    <w:rsid w:val="00E704CE"/>
    <w:rsid w:val="00E7081A"/>
    <w:rsid w:val="00E70969"/>
    <w:rsid w:val="00E71E3C"/>
    <w:rsid w:val="00E73A18"/>
    <w:rsid w:val="00E74F66"/>
    <w:rsid w:val="00E762EB"/>
    <w:rsid w:val="00E764E5"/>
    <w:rsid w:val="00E76E2F"/>
    <w:rsid w:val="00E775B4"/>
    <w:rsid w:val="00E80BDE"/>
    <w:rsid w:val="00E83864"/>
    <w:rsid w:val="00E86011"/>
    <w:rsid w:val="00E9120E"/>
    <w:rsid w:val="00E91E5F"/>
    <w:rsid w:val="00E92AAB"/>
    <w:rsid w:val="00E94358"/>
    <w:rsid w:val="00E95D8D"/>
    <w:rsid w:val="00E9664E"/>
    <w:rsid w:val="00E973E6"/>
    <w:rsid w:val="00EA0761"/>
    <w:rsid w:val="00EA1EA5"/>
    <w:rsid w:val="00EA2E73"/>
    <w:rsid w:val="00EA4CC8"/>
    <w:rsid w:val="00EA50B3"/>
    <w:rsid w:val="00EA6BBB"/>
    <w:rsid w:val="00EB37C5"/>
    <w:rsid w:val="00EB5321"/>
    <w:rsid w:val="00EC2A23"/>
    <w:rsid w:val="00EC4D93"/>
    <w:rsid w:val="00EC653D"/>
    <w:rsid w:val="00EC6FD3"/>
    <w:rsid w:val="00ED08A5"/>
    <w:rsid w:val="00EE02FC"/>
    <w:rsid w:val="00EE1E4B"/>
    <w:rsid w:val="00EE57E2"/>
    <w:rsid w:val="00EE6D6B"/>
    <w:rsid w:val="00EF09C2"/>
    <w:rsid w:val="00EF5A13"/>
    <w:rsid w:val="00EF7073"/>
    <w:rsid w:val="00F029C1"/>
    <w:rsid w:val="00F03791"/>
    <w:rsid w:val="00F03838"/>
    <w:rsid w:val="00F100D3"/>
    <w:rsid w:val="00F1434E"/>
    <w:rsid w:val="00F26F91"/>
    <w:rsid w:val="00F27947"/>
    <w:rsid w:val="00F31202"/>
    <w:rsid w:val="00F31B14"/>
    <w:rsid w:val="00F33006"/>
    <w:rsid w:val="00F36CDB"/>
    <w:rsid w:val="00F40711"/>
    <w:rsid w:val="00F419D3"/>
    <w:rsid w:val="00F456E8"/>
    <w:rsid w:val="00F4677C"/>
    <w:rsid w:val="00F53C99"/>
    <w:rsid w:val="00F545E8"/>
    <w:rsid w:val="00F556F9"/>
    <w:rsid w:val="00F6470E"/>
    <w:rsid w:val="00F6763B"/>
    <w:rsid w:val="00F72CCD"/>
    <w:rsid w:val="00F7505A"/>
    <w:rsid w:val="00F755FB"/>
    <w:rsid w:val="00F85069"/>
    <w:rsid w:val="00F86FE3"/>
    <w:rsid w:val="00F93BE1"/>
    <w:rsid w:val="00F95F73"/>
    <w:rsid w:val="00F9685D"/>
    <w:rsid w:val="00FA0F3B"/>
    <w:rsid w:val="00FA11DE"/>
    <w:rsid w:val="00FA3D98"/>
    <w:rsid w:val="00FA4028"/>
    <w:rsid w:val="00FB105A"/>
    <w:rsid w:val="00FB321E"/>
    <w:rsid w:val="00FB4EF5"/>
    <w:rsid w:val="00FC28FF"/>
    <w:rsid w:val="00FC2EE2"/>
    <w:rsid w:val="00FC47C7"/>
    <w:rsid w:val="00FC5EEB"/>
    <w:rsid w:val="00FC68F5"/>
    <w:rsid w:val="00FD3F5E"/>
    <w:rsid w:val="00FD4F22"/>
    <w:rsid w:val="00FD5434"/>
    <w:rsid w:val="00FE2A0D"/>
    <w:rsid w:val="00FE39CC"/>
    <w:rsid w:val="00FE3F46"/>
    <w:rsid w:val="00FE5A91"/>
    <w:rsid w:val="00FE65AC"/>
    <w:rsid w:val="00FE6817"/>
    <w:rsid w:val="00FE713F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F4284"/>
  <w15:chartTrackingRefBased/>
  <w15:docId w15:val="{6FCCCF6F-4AD1-4C43-8533-4C6BBA11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55"/>
  </w:style>
  <w:style w:type="paragraph" w:styleId="Heading2">
    <w:name w:val="heading 2"/>
    <w:basedOn w:val="Normal"/>
    <w:link w:val="Heading2Char"/>
    <w:uiPriority w:val="9"/>
    <w:qFormat/>
    <w:rsid w:val="00567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4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1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4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1455"/>
    <w:rPr>
      <w:b/>
      <w:bCs/>
    </w:rPr>
  </w:style>
  <w:style w:type="character" w:styleId="Emphasis">
    <w:name w:val="Emphasis"/>
    <w:basedOn w:val="DefaultParagraphFont"/>
    <w:uiPriority w:val="20"/>
    <w:qFormat/>
    <w:rsid w:val="00C6145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455"/>
  </w:style>
  <w:style w:type="paragraph" w:styleId="Footer">
    <w:name w:val="footer"/>
    <w:basedOn w:val="Normal"/>
    <w:link w:val="FooterChar"/>
    <w:uiPriority w:val="99"/>
    <w:unhideWhenUsed/>
    <w:rsid w:val="00C6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455"/>
  </w:style>
  <w:style w:type="paragraph" w:styleId="NormalWeb">
    <w:name w:val="Normal (Web)"/>
    <w:basedOn w:val="Normal"/>
    <w:uiPriority w:val="99"/>
    <w:semiHidden/>
    <w:unhideWhenUsed/>
    <w:rsid w:val="00F6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001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017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672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shour">
    <w:name w:val="fshour"/>
    <w:basedOn w:val="DefaultParagraphFont"/>
    <w:rsid w:val="00A2481F"/>
  </w:style>
  <w:style w:type="character" w:customStyle="1" w:styleId="fsminute">
    <w:name w:val="fsminute"/>
    <w:basedOn w:val="DefaultParagraphFont"/>
    <w:rsid w:val="00A2481F"/>
  </w:style>
  <w:style w:type="character" w:customStyle="1" w:styleId="fsmeridian">
    <w:name w:val="fsmeridian"/>
    <w:basedOn w:val="DefaultParagraphFont"/>
    <w:rsid w:val="00A2481F"/>
  </w:style>
  <w:style w:type="character" w:customStyle="1" w:styleId="fstimeseperator">
    <w:name w:val="fstimeseperator"/>
    <w:basedOn w:val="DefaultParagraphFont"/>
    <w:rsid w:val="00A2481F"/>
  </w:style>
  <w:style w:type="paragraph" w:customStyle="1" w:styleId="yiv6152742357msonormal">
    <w:name w:val="yiv6152742357msonormal"/>
    <w:basedOn w:val="Normal"/>
    <w:rsid w:val="001E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CouncilBodyIndent">
    <w:name w:val="IssCouncil Body Indent"/>
    <w:basedOn w:val="Normal"/>
    <w:link w:val="IssCouncilBodyIndentChar"/>
    <w:qFormat/>
    <w:rsid w:val="0046209A"/>
    <w:pPr>
      <w:autoSpaceDE w:val="0"/>
      <w:autoSpaceDN w:val="0"/>
      <w:adjustRightInd w:val="0"/>
      <w:spacing w:before="60" w:after="0" w:line="240" w:lineRule="auto"/>
      <w:ind w:left="360"/>
    </w:pPr>
    <w:rPr>
      <w:rFonts w:asciiTheme="majorHAnsi" w:hAnsiTheme="majorHAnsi" w:cs="Arial"/>
      <w:color w:val="000000"/>
    </w:rPr>
  </w:style>
  <w:style w:type="character" w:customStyle="1" w:styleId="IssCouncilBodyIndentChar">
    <w:name w:val="IssCouncil Body Indent Char"/>
    <w:basedOn w:val="DefaultParagraphFont"/>
    <w:link w:val="IssCouncilBodyIndent"/>
    <w:rsid w:val="0046209A"/>
    <w:rPr>
      <w:rFonts w:asciiTheme="majorHAnsi" w:hAnsiTheme="majorHAnsi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D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ribe-event-date-start">
    <w:name w:val="tribe-event-date-start"/>
    <w:basedOn w:val="DefaultParagraphFont"/>
    <w:rsid w:val="00276D94"/>
  </w:style>
  <w:style w:type="character" w:customStyle="1" w:styleId="tribe-event-time">
    <w:name w:val="tribe-event-time"/>
    <w:basedOn w:val="DefaultParagraphFont"/>
    <w:rsid w:val="00276D94"/>
  </w:style>
  <w:style w:type="paragraph" w:styleId="HTMLAddress">
    <w:name w:val="HTML Address"/>
    <w:basedOn w:val="Normal"/>
    <w:link w:val="HTMLAddressChar"/>
    <w:uiPriority w:val="99"/>
    <w:semiHidden/>
    <w:unhideWhenUsed/>
    <w:rsid w:val="00276D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76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276D94"/>
  </w:style>
  <w:style w:type="character" w:customStyle="1" w:styleId="tribe-events-calendar-listevent-date-tag-weekday">
    <w:name w:val="tribe-events-calendar-list__event-date-tag-weekday"/>
    <w:basedOn w:val="DefaultParagraphFont"/>
    <w:rsid w:val="00276D94"/>
  </w:style>
  <w:style w:type="character" w:customStyle="1" w:styleId="tribe-events-calendar-listevent-date-tag-daynum">
    <w:name w:val="tribe-events-calendar-list__event-date-tag-daynum"/>
    <w:basedOn w:val="DefaultParagraphFont"/>
    <w:rsid w:val="00276D94"/>
  </w:style>
  <w:style w:type="character" w:customStyle="1" w:styleId="tribe-events-calendar-listevent-venue-address">
    <w:name w:val="tribe-events-calendar-list__event-venue-address"/>
    <w:basedOn w:val="DefaultParagraphFont"/>
    <w:rsid w:val="00E9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9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9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33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saquahptsa.org/calendar-event/ptsa-council-general-membership-meeting-6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numbering" Target="numbering.xml"/><Relationship Id="rId21" Type="http://schemas.openxmlformats.org/officeDocument/2006/relationships/hyperlink" Target="about:blank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issaquahptsa.org/calendar-event/ptsa-council-round-table-advocacy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mailto:vis-rep@issaquahptsa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easurer@issaquahptsa.org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mailto:influencethechoice@issaquahptsa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ssaquahptsa.org/calendar-event/issaquah-ptsa-council-office-hours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ssaquahptsa.org/calendar-event/parentwiser-parenting-without-power-struggles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reflectionsisd@issaquahpts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mailto:isf-rep@issaquahptsa.org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B42527-FD9E-4269-8DE7-38021112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Taylor</cp:lastModifiedBy>
  <cp:revision>2</cp:revision>
  <cp:lastPrinted>2022-04-22T00:56:00Z</cp:lastPrinted>
  <dcterms:created xsi:type="dcterms:W3CDTF">2022-11-08T03:34:00Z</dcterms:created>
  <dcterms:modified xsi:type="dcterms:W3CDTF">2022-11-08T03:34:00Z</dcterms:modified>
</cp:coreProperties>
</file>