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B9" w:rsidRDefault="00F27005" w:rsidP="00E777B9">
      <w:pPr>
        <w:tabs>
          <w:tab w:val="left" w:pos="4495"/>
        </w:tabs>
      </w:pPr>
      <w:r>
        <w:rPr>
          <w:noProof/>
          <w:lang w:eastAsia="zh-TW"/>
        </w:rPr>
        <w:pict>
          <v:rect id="_x0000_s1026" style="position:absolute;margin-left:626.25pt;margin-top:0;width:248.75pt;height:628pt;flip:x;z-index:251660288;mso-wrap-distance-top:7.2pt;mso-wrap-distance-bottom:7.2pt;mso-position-horizontal:outside;mso-position-horizontal-relative:page;mso-position-vertical:center;mso-position-vertical-relative:page;mso-height-relative:margin" o:allowincell="f" fillcolor="#7b2f27" stroked="f" strokecolor="black [3213]" strokeweight="1.5pt">
            <v:shadow color="#24a5cd [3209]" opacity=".5" offset="-15pt,0" offset2="-18pt,12pt"/>
            <v:textbox style="mso-next-textbox:#_x0000_s1026" inset="21.6pt,21.6pt,21.6pt,21.6pt">
              <w:txbxContent>
                <w:p w:rsidR="00D26C6B" w:rsidRDefault="003B12EF" w:rsidP="000928CA">
                  <w:pPr>
                    <w:jc w:val="center"/>
                    <w:rPr>
                      <w:rFonts w:ascii="Arial Black" w:hAnsi="Arial Black"/>
                      <w:color w:val="FFFFFF" w:themeColor="background1"/>
                      <w:sz w:val="48"/>
                      <w:szCs w:val="36"/>
                    </w:rPr>
                  </w:pPr>
                  <w:r>
                    <w:rPr>
                      <w:rFonts w:ascii="Arial Black" w:hAnsi="Arial Black"/>
                      <w:color w:val="FFFFFF" w:themeColor="background1"/>
                      <w:sz w:val="48"/>
                      <w:szCs w:val="36"/>
                    </w:rPr>
                    <w:t>Houston Kraft</w:t>
                  </w:r>
                </w:p>
                <w:p w:rsidR="003B12EF" w:rsidRPr="003B12EF" w:rsidRDefault="003B12EF" w:rsidP="000928CA">
                  <w:pPr>
                    <w:jc w:val="center"/>
                    <w:rPr>
                      <w:rFonts w:ascii="Arial Black" w:hAnsi="Arial Black"/>
                      <w:i/>
                      <w:color w:val="FFFFFF" w:themeColor="background1"/>
                      <w:sz w:val="20"/>
                      <w:szCs w:val="20"/>
                    </w:rPr>
                  </w:pPr>
                  <w:r w:rsidRPr="003B12EF">
                    <w:rPr>
                      <w:rFonts w:ascii="Arial Black" w:hAnsi="Arial Black"/>
                      <w:color w:val="FFFFFF" w:themeColor="background1"/>
                      <w:sz w:val="36"/>
                      <w:szCs w:val="36"/>
                    </w:rPr>
                    <w:t>Teen Kindness Advocate</w:t>
                  </w:r>
                </w:p>
                <w:p w:rsidR="000928CA" w:rsidRPr="00993686" w:rsidRDefault="00993686" w:rsidP="000928CA">
                  <w:pPr>
                    <w:jc w:val="center"/>
                    <w:rPr>
                      <w:rFonts w:ascii="Arial Black" w:hAnsi="Arial Black"/>
                      <w:color w:val="FFFFFF" w:themeColor="background1"/>
                      <w:sz w:val="44"/>
                      <w:szCs w:val="44"/>
                    </w:rPr>
                  </w:pPr>
                  <w:r w:rsidRPr="00993686">
                    <w:rPr>
                      <w:rFonts w:ascii="Arial" w:hAnsi="Arial" w:cs="Arial"/>
                      <w:color w:val="FFFFFF" w:themeColor="background1"/>
                      <w:sz w:val="44"/>
                      <w:szCs w:val="44"/>
                    </w:rPr>
                    <w:t>─</w:t>
                  </w:r>
                </w:p>
                <w:p w:rsidR="000928CA" w:rsidRPr="00BD3456" w:rsidRDefault="003B12EF" w:rsidP="000928CA">
                  <w:pPr>
                    <w:jc w:val="center"/>
                    <w:rPr>
                      <w:rFonts w:ascii="Arial Black" w:hAnsi="Arial Black"/>
                      <w:color w:val="FFFFFF" w:themeColor="background1"/>
                      <w:sz w:val="40"/>
                      <w:szCs w:val="28"/>
                    </w:rPr>
                  </w:pPr>
                  <w:r>
                    <w:rPr>
                      <w:rFonts w:ascii="Arial Black" w:hAnsi="Arial Black"/>
                      <w:color w:val="FFFFFF" w:themeColor="background1"/>
                      <w:sz w:val="40"/>
                      <w:szCs w:val="28"/>
                    </w:rPr>
                    <w:t>Issaquah Middle School</w:t>
                  </w:r>
                </w:p>
                <w:p w:rsidR="00BD3456" w:rsidRPr="003B12EF" w:rsidRDefault="00F5054E" w:rsidP="0099368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32"/>
                      <w:szCs w:val="44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32"/>
                      <w:szCs w:val="44"/>
                    </w:rPr>
                    <w:t>6</w:t>
                  </w:r>
                  <w:r w:rsidR="003B12EF" w:rsidRPr="003B12EF">
                    <w:rPr>
                      <w:rFonts w:ascii="Arial" w:hAnsi="Arial" w:cs="Arial"/>
                      <w:color w:val="FFFFFF" w:themeColor="background1"/>
                      <w:sz w:val="32"/>
                      <w:szCs w:val="44"/>
                    </w:rPr>
                    <w:t>00 2nd Ave SE</w:t>
                  </w:r>
                  <w:r w:rsidR="003B12EF">
                    <w:rPr>
                      <w:rFonts w:ascii="Arial" w:hAnsi="Arial" w:cs="Arial"/>
                      <w:color w:val="FFFFFF" w:themeColor="background1"/>
                      <w:sz w:val="32"/>
                      <w:szCs w:val="44"/>
                    </w:rPr>
                    <w:t xml:space="preserve">    </w:t>
                  </w:r>
                  <w:r w:rsidR="003B12EF" w:rsidRPr="003B12EF">
                    <w:rPr>
                      <w:rFonts w:ascii="Arial" w:hAnsi="Arial" w:cs="Arial"/>
                      <w:color w:val="FFFFFF" w:themeColor="background1"/>
                      <w:sz w:val="32"/>
                      <w:szCs w:val="44"/>
                    </w:rPr>
                    <w:t xml:space="preserve">  Issaquah 98027</w:t>
                  </w:r>
                </w:p>
                <w:p w:rsidR="00BD3456" w:rsidRPr="00DF01EB" w:rsidRDefault="00993686" w:rsidP="00BD3456">
                  <w:pPr>
                    <w:jc w:val="center"/>
                    <w:rPr>
                      <w:rFonts w:ascii="Arial Black" w:hAnsi="Arial Black"/>
                      <w:color w:val="FFFFFF" w:themeColor="background1"/>
                      <w:sz w:val="44"/>
                      <w:szCs w:val="44"/>
                      <w:lang w:val="de-DE"/>
                    </w:rPr>
                  </w:pPr>
                  <w:r w:rsidRPr="00DF01EB">
                    <w:rPr>
                      <w:rFonts w:ascii="Arial" w:hAnsi="Arial" w:cs="Arial"/>
                      <w:color w:val="FFFFFF" w:themeColor="background1"/>
                      <w:sz w:val="44"/>
                      <w:szCs w:val="44"/>
                      <w:lang w:val="de-DE"/>
                    </w:rPr>
                    <w:t>─</w:t>
                  </w:r>
                </w:p>
                <w:p w:rsidR="000928CA" w:rsidRPr="00DF01EB" w:rsidRDefault="000928CA" w:rsidP="000928CA">
                  <w:pPr>
                    <w:jc w:val="center"/>
                    <w:rPr>
                      <w:rFonts w:ascii="Arial Black" w:hAnsi="Arial Black"/>
                      <w:color w:val="FFFFFF" w:themeColor="background1"/>
                      <w:sz w:val="32"/>
                      <w:szCs w:val="28"/>
                      <w:lang w:val="de-DE"/>
                    </w:rPr>
                  </w:pPr>
                  <w:r w:rsidRPr="00DF01EB">
                    <w:rPr>
                      <w:rFonts w:ascii="Arial Black" w:hAnsi="Arial Black"/>
                      <w:color w:val="FFFFFF" w:themeColor="background1"/>
                      <w:sz w:val="32"/>
                      <w:szCs w:val="28"/>
                      <w:lang w:val="de-DE"/>
                    </w:rPr>
                    <w:t>Register at</w:t>
                  </w:r>
                </w:p>
                <w:p w:rsidR="000928CA" w:rsidRPr="00305B0B" w:rsidRDefault="00F27005" w:rsidP="000928CA">
                  <w:pPr>
                    <w:jc w:val="center"/>
                    <w:rPr>
                      <w:rFonts w:ascii="Arial Black" w:hAnsi="Arial Black"/>
                      <w:i/>
                      <w:color w:val="FFFFFF" w:themeColor="background1"/>
                      <w:sz w:val="28"/>
                      <w:szCs w:val="28"/>
                    </w:rPr>
                  </w:pPr>
                  <w:hyperlink r:id="rId7" w:history="1">
                    <w:proofErr w:type="gramStart"/>
                    <w:r w:rsidR="000928CA" w:rsidRPr="00BD3456">
                      <w:rPr>
                        <w:rStyle w:val="Hyperlink"/>
                        <w:rFonts w:ascii="Arial Black" w:hAnsi="Arial Black"/>
                        <w:i/>
                        <w:color w:val="FFFFFF" w:themeColor="background1"/>
                        <w:sz w:val="32"/>
                        <w:szCs w:val="28"/>
                      </w:rPr>
                      <w:t>http</w:t>
                    </w:r>
                    <w:proofErr w:type="gramEnd"/>
                    <w:r w:rsidR="000928CA" w:rsidRPr="00BD3456">
                      <w:rPr>
                        <w:rStyle w:val="Hyperlink"/>
                        <w:rFonts w:ascii="Arial Black" w:hAnsi="Arial Black"/>
                        <w:i/>
                        <w:color w:val="FFFFFF" w:themeColor="background1"/>
                        <w:sz w:val="32"/>
                        <w:szCs w:val="28"/>
                      </w:rPr>
                      <w:t>:</w:t>
                    </w:r>
                    <w:r w:rsidR="00CC686E" w:rsidRPr="00BD3456">
                      <w:rPr>
                        <w:rStyle w:val="Hyperlink"/>
                        <w:rFonts w:ascii="Arial Black" w:hAnsi="Arial Black"/>
                        <w:i/>
                        <w:color w:val="FFFFFF" w:themeColor="background1"/>
                        <w:sz w:val="32"/>
                        <w:szCs w:val="28"/>
                      </w:rPr>
                      <w:t xml:space="preserve"> </w:t>
                    </w:r>
                    <w:r w:rsidR="000928CA" w:rsidRPr="00BD3456">
                      <w:rPr>
                        <w:rStyle w:val="Hyperlink"/>
                        <w:rFonts w:ascii="Arial Black" w:hAnsi="Arial Black"/>
                        <w:i/>
                        <w:color w:val="FFFFFF" w:themeColor="background1"/>
                        <w:sz w:val="32"/>
                        <w:szCs w:val="28"/>
                      </w:rPr>
                      <w:t>//ParentWiser.org</w:t>
                    </w:r>
                  </w:hyperlink>
                </w:p>
                <w:p w:rsidR="00993686" w:rsidRPr="00305B0B" w:rsidRDefault="00993686" w:rsidP="00993686">
                  <w:pPr>
                    <w:jc w:val="center"/>
                    <w:rPr>
                      <w:rFonts w:ascii="Arial Black" w:hAnsi="Arial Black"/>
                      <w:color w:val="FFFFFF" w:themeColor="background1"/>
                      <w:sz w:val="44"/>
                      <w:szCs w:val="44"/>
                    </w:rPr>
                  </w:pPr>
                  <w:r w:rsidRPr="00305B0B">
                    <w:rPr>
                      <w:rFonts w:ascii="Arial" w:hAnsi="Arial" w:cs="Arial"/>
                      <w:color w:val="FFFFFF" w:themeColor="background1"/>
                      <w:sz w:val="44"/>
                      <w:szCs w:val="44"/>
                    </w:rPr>
                    <w:t>─</w:t>
                  </w:r>
                </w:p>
                <w:p w:rsidR="00993686" w:rsidRPr="00BD3456" w:rsidRDefault="000928CA" w:rsidP="000928CA">
                  <w:pPr>
                    <w:jc w:val="center"/>
                    <w:rPr>
                      <w:rFonts w:ascii="Arial Black" w:hAnsi="Arial Black"/>
                      <w:color w:val="FFFFFF" w:themeColor="background1"/>
                      <w:sz w:val="28"/>
                    </w:rPr>
                  </w:pPr>
                  <w:r w:rsidRPr="00BD3456">
                    <w:rPr>
                      <w:rFonts w:ascii="Arial Black" w:hAnsi="Arial Black"/>
                      <w:color w:val="FFFFFF" w:themeColor="background1"/>
                      <w:sz w:val="28"/>
                    </w:rPr>
                    <w:t xml:space="preserve">Free for </w:t>
                  </w:r>
                  <w:r w:rsidR="00BD3456">
                    <w:rPr>
                      <w:rFonts w:ascii="Arial Black" w:hAnsi="Arial Black"/>
                      <w:color w:val="FFFFFF" w:themeColor="background1"/>
                      <w:sz w:val="28"/>
                    </w:rPr>
                    <w:t xml:space="preserve">all </w:t>
                  </w:r>
                  <w:r w:rsidR="00BD3456" w:rsidRPr="00BD3456">
                    <w:rPr>
                      <w:rFonts w:ascii="Arial Black" w:hAnsi="Arial Black"/>
                      <w:color w:val="FFFFFF" w:themeColor="background1"/>
                      <w:sz w:val="28"/>
                    </w:rPr>
                    <w:t>parents</w:t>
                  </w:r>
                  <w:r w:rsidR="00993686" w:rsidRPr="00BD3456">
                    <w:rPr>
                      <w:rFonts w:ascii="Arial Black" w:hAnsi="Arial Black"/>
                      <w:color w:val="FFFFFF" w:themeColor="background1"/>
                      <w:sz w:val="28"/>
                    </w:rPr>
                    <w:t xml:space="preserve"> of </w:t>
                  </w:r>
                  <w:r w:rsidR="00BD3456" w:rsidRPr="00BD3456">
                    <w:rPr>
                      <w:rFonts w:ascii="Arial Black" w:hAnsi="Arial Black"/>
                      <w:color w:val="FFFFFF" w:themeColor="background1"/>
                      <w:sz w:val="28"/>
                    </w:rPr>
                    <w:t xml:space="preserve">       </w:t>
                  </w:r>
                  <w:r w:rsidR="00993686" w:rsidRPr="00BD3456">
                    <w:rPr>
                      <w:rFonts w:ascii="Arial Black" w:hAnsi="Arial Black"/>
                      <w:color w:val="FFFFFF" w:themeColor="background1"/>
                      <w:sz w:val="28"/>
                    </w:rPr>
                    <w:t>Issaquah School District</w:t>
                  </w:r>
                </w:p>
                <w:p w:rsidR="00993686" w:rsidRPr="00993686" w:rsidRDefault="00993686" w:rsidP="00993686">
                  <w:pPr>
                    <w:jc w:val="center"/>
                    <w:rPr>
                      <w:rFonts w:ascii="Arial Black" w:hAnsi="Arial Black"/>
                      <w:color w:val="FFFFFF" w:themeColor="background1"/>
                      <w:sz w:val="44"/>
                      <w:szCs w:val="44"/>
                    </w:rPr>
                  </w:pPr>
                  <w:r w:rsidRPr="00993686">
                    <w:rPr>
                      <w:rFonts w:ascii="Arial" w:hAnsi="Arial" w:cs="Arial"/>
                      <w:color w:val="FFFFFF" w:themeColor="background1"/>
                      <w:sz w:val="44"/>
                      <w:szCs w:val="44"/>
                    </w:rPr>
                    <w:t>─</w:t>
                  </w:r>
                </w:p>
                <w:p w:rsidR="003054C0" w:rsidRPr="00BD3456" w:rsidRDefault="00993686" w:rsidP="00BD3456">
                  <w:pPr>
                    <w:jc w:val="center"/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</w:pPr>
                  <w:r w:rsidRPr="00BD3456"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  <w:t xml:space="preserve">For parents of </w:t>
                  </w:r>
                  <w:r w:rsidR="00BD3456" w:rsidRPr="00BD3456"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  <w:t xml:space="preserve">grades </w:t>
                  </w:r>
                  <w:r w:rsidR="003B12EF"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  <w:t>6-12</w:t>
                  </w:r>
                </w:p>
                <w:p w:rsidR="00D26C6B" w:rsidRPr="00D26C6B" w:rsidRDefault="00D26C6B" w:rsidP="000928CA">
                  <w:pPr>
                    <w:jc w:val="center"/>
                    <w:rPr>
                      <w:rFonts w:ascii="Arial Black" w:hAnsi="Arial Black"/>
                      <w:color w:val="FFFFFF" w:themeColor="background1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E777B9" w:rsidRPr="00305B0B">
        <w:rPr>
          <w:noProof/>
          <w:sz w:val="28"/>
          <w:lang w:eastAsia="en-US"/>
        </w:rPr>
        <w:drawing>
          <wp:inline distT="0" distB="0" distL="0" distR="0">
            <wp:extent cx="3810000" cy="1357630"/>
            <wp:effectExtent l="19050" t="0" r="0" b="0"/>
            <wp:docPr id="11" name="Picture 11" descr="C:\Users\Heidi\Documents\hafuhs's Documents\Personal Admin\School\ISD PTSA Council\Parent Ed\2016-17\Parentwiser (1)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eidi\Documents\hafuhs's Documents\Personal Admin\School\ISD PTSA Council\Parent Ed\2016-17\Parentwiser (1)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5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DF3" w:rsidRPr="00614E1B" w:rsidRDefault="00F27005" w:rsidP="00E777B9">
      <w:pPr>
        <w:tabs>
          <w:tab w:val="left" w:pos="4495"/>
        </w:tabs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.1pt;margin-top:315.2pt;width:352.1pt;height:286.5pt;z-index:251661312" stroked="f">
            <v:textbox style="mso-next-textbox:#_x0000_s1028">
              <w:txbxContent>
                <w:p w:rsidR="003054C0" w:rsidRPr="003054C0" w:rsidRDefault="00DF01EB" w:rsidP="00C55836">
                  <w:pPr>
                    <w:spacing w:after="120" w:line="240" w:lineRule="auto"/>
                    <w:rPr>
                      <w:rFonts w:ascii="Arial Black" w:hAnsi="Arial Black"/>
                      <w:color w:val="964335"/>
                      <w:spacing w:val="11"/>
                      <w:sz w:val="40"/>
                      <w:szCs w:val="40"/>
                      <w:shd w:val="clear" w:color="auto" w:fill="FFFFFF"/>
                    </w:rPr>
                  </w:pPr>
                  <w:r>
                    <w:rPr>
                      <w:rFonts w:ascii="Arial Black" w:hAnsi="Arial Black"/>
                      <w:color w:val="964335"/>
                      <w:spacing w:val="11"/>
                      <w:sz w:val="40"/>
                      <w:szCs w:val="40"/>
                      <w:shd w:val="clear" w:color="auto" w:fill="FFFFFF"/>
                    </w:rPr>
                    <w:t>Tues</w:t>
                  </w:r>
                  <w:r w:rsidR="003054C0" w:rsidRPr="003054C0">
                    <w:rPr>
                      <w:rFonts w:ascii="Arial Black" w:hAnsi="Arial Black"/>
                      <w:color w:val="964335"/>
                      <w:spacing w:val="11"/>
                      <w:sz w:val="40"/>
                      <w:szCs w:val="40"/>
                      <w:shd w:val="clear" w:color="auto" w:fill="FFFFFF"/>
                    </w:rPr>
                    <w:t>,</w:t>
                  </w:r>
                  <w:r w:rsidR="00504DA8">
                    <w:rPr>
                      <w:rFonts w:ascii="Arial Black" w:hAnsi="Arial Black"/>
                      <w:color w:val="964335"/>
                      <w:spacing w:val="11"/>
                      <w:sz w:val="40"/>
                      <w:szCs w:val="40"/>
                      <w:shd w:val="clear" w:color="auto" w:fill="FFFFFF"/>
                    </w:rPr>
                    <w:t xml:space="preserve">  </w:t>
                  </w:r>
                  <w:r w:rsidR="003054C0" w:rsidRPr="003054C0">
                    <w:rPr>
                      <w:rFonts w:ascii="Arial Black" w:hAnsi="Arial Black"/>
                      <w:color w:val="964335"/>
                      <w:spacing w:val="11"/>
                      <w:sz w:val="40"/>
                      <w:szCs w:val="4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964335"/>
                      <w:spacing w:val="11"/>
                      <w:sz w:val="40"/>
                      <w:szCs w:val="40"/>
                      <w:shd w:val="clear" w:color="auto" w:fill="FFFFFF"/>
                    </w:rPr>
                    <w:t xml:space="preserve">Jan </w:t>
                  </w:r>
                  <w:proofErr w:type="gramStart"/>
                  <w:r>
                    <w:rPr>
                      <w:rFonts w:ascii="Arial Black" w:hAnsi="Arial Black"/>
                      <w:color w:val="964335"/>
                      <w:spacing w:val="11"/>
                      <w:sz w:val="40"/>
                      <w:szCs w:val="40"/>
                      <w:shd w:val="clear" w:color="auto" w:fill="FFFFFF"/>
                    </w:rPr>
                    <w:t>17</w:t>
                  </w:r>
                  <w:r w:rsidR="003054C0" w:rsidRPr="003054C0">
                    <w:rPr>
                      <w:rFonts w:ascii="Arial Black" w:hAnsi="Arial Black"/>
                      <w:color w:val="964335"/>
                      <w:spacing w:val="11"/>
                      <w:sz w:val="40"/>
                      <w:szCs w:val="40"/>
                      <w:shd w:val="clear" w:color="auto" w:fill="FFFFFF"/>
                      <w:vertAlign w:val="superscript"/>
                    </w:rPr>
                    <w:t>th</w:t>
                  </w:r>
                  <w:r>
                    <w:rPr>
                      <w:rFonts w:ascii="Arial Black" w:hAnsi="Arial Black"/>
                      <w:color w:val="964335"/>
                      <w:spacing w:val="11"/>
                      <w:sz w:val="40"/>
                      <w:szCs w:val="40"/>
                      <w:shd w:val="clear" w:color="auto" w:fill="FFFFFF"/>
                    </w:rPr>
                    <w:t xml:space="preserve">  6:30</w:t>
                  </w:r>
                  <w:proofErr w:type="gramEnd"/>
                  <w:r>
                    <w:rPr>
                      <w:rFonts w:ascii="Arial Black" w:hAnsi="Arial Black"/>
                      <w:color w:val="964335"/>
                      <w:spacing w:val="11"/>
                      <w:sz w:val="40"/>
                      <w:szCs w:val="40"/>
                      <w:shd w:val="clear" w:color="auto" w:fill="FFFFFF"/>
                    </w:rPr>
                    <w:t>-7</w:t>
                  </w:r>
                  <w:r w:rsidR="00305B0B">
                    <w:rPr>
                      <w:rFonts w:ascii="Arial Black" w:hAnsi="Arial Black"/>
                      <w:color w:val="964335"/>
                      <w:spacing w:val="11"/>
                      <w:sz w:val="40"/>
                      <w:szCs w:val="40"/>
                      <w:shd w:val="clear" w:color="auto" w:fill="FFFFFF"/>
                    </w:rPr>
                    <w:t>:30</w:t>
                  </w:r>
                  <w:r w:rsidR="003054C0" w:rsidRPr="003054C0">
                    <w:rPr>
                      <w:rFonts w:ascii="Arial Black" w:hAnsi="Arial Black"/>
                      <w:color w:val="964335"/>
                      <w:spacing w:val="11"/>
                      <w:shd w:val="clear" w:color="auto" w:fill="FFFFFF"/>
                    </w:rPr>
                    <w:t>PM</w:t>
                  </w:r>
                  <w:r w:rsidR="003054C0" w:rsidRPr="003054C0">
                    <w:rPr>
                      <w:rFonts w:ascii="Arial Black" w:hAnsi="Arial Black"/>
                      <w:color w:val="964335"/>
                      <w:spacing w:val="11"/>
                      <w:sz w:val="40"/>
                      <w:szCs w:val="40"/>
                      <w:shd w:val="clear" w:color="auto" w:fill="FFFFFF"/>
                    </w:rPr>
                    <w:t xml:space="preserve"> </w:t>
                  </w:r>
                </w:p>
                <w:p w:rsidR="00DF01EB" w:rsidRDefault="00DF01EB" w:rsidP="00DF01EB">
                  <w:pPr>
                    <w:pStyle w:val="NormalWeb"/>
                    <w:shd w:val="clear" w:color="auto" w:fill="FFFFFF"/>
                    <w:spacing w:before="0" w:beforeAutospacing="0" w:after="120" w:afterAutospacing="0"/>
                    <w:rPr>
                      <w:rStyle w:val="apple-converted-space"/>
                      <w:rFonts w:ascii="Calibri" w:hAnsi="Calibri" w:cs="Calibri"/>
                      <w:b/>
                      <w:i/>
                      <w:sz w:val="52"/>
                    </w:rPr>
                  </w:pPr>
                  <w:r>
                    <w:rPr>
                      <w:rStyle w:val="apple-converted-space"/>
                      <w:rFonts w:ascii="Calibri" w:hAnsi="Calibri" w:cs="Calibri"/>
                      <w:b/>
                      <w:i/>
                      <w:sz w:val="52"/>
                    </w:rPr>
                    <w:t>W</w:t>
                  </w:r>
                  <w:r w:rsidRPr="00DF01EB">
                    <w:rPr>
                      <w:rStyle w:val="apple-converted-space"/>
                      <w:rFonts w:ascii="Calibri" w:hAnsi="Calibri" w:cs="Calibri"/>
                      <w:b/>
                      <w:i/>
                      <w:sz w:val="52"/>
                    </w:rPr>
                    <w:t xml:space="preserve">hat young people today NEED to be successful and </w:t>
                  </w:r>
                  <w:proofErr w:type="gramStart"/>
                  <w:r w:rsidRPr="00DF01EB">
                    <w:rPr>
                      <w:rStyle w:val="apple-converted-space"/>
                      <w:rFonts w:ascii="Calibri" w:hAnsi="Calibri" w:cs="Calibri"/>
                      <w:b/>
                      <w:i/>
                      <w:sz w:val="52"/>
                    </w:rPr>
                    <w:t>kind</w:t>
                  </w:r>
                  <w:proofErr w:type="gramEnd"/>
                </w:p>
                <w:p w:rsidR="00DF01EB" w:rsidRPr="00DF01EB" w:rsidRDefault="00DF01EB" w:rsidP="00DF01EB">
                  <w:pPr>
                    <w:pStyle w:val="NormalWeb"/>
                    <w:shd w:val="clear" w:color="auto" w:fill="FFFFFF"/>
                    <w:spacing w:before="0" w:beforeAutospacing="0" w:after="120" w:afterAutospacing="0"/>
                    <w:rPr>
                      <w:rFonts w:ascii="Calibri" w:hAnsi="Calibri" w:cs="Calibri"/>
                      <w:b/>
                      <w:i/>
                      <w:sz w:val="52"/>
                    </w:rPr>
                  </w:pPr>
                  <w:r w:rsidRPr="00DF01EB">
                    <w:rPr>
                      <w:rFonts w:ascii="Calibri" w:hAnsi="Calibri" w:cs="Calibri"/>
                      <w:bCs/>
                      <w:color w:val="515151"/>
                      <w:sz w:val="28"/>
                    </w:rPr>
                    <w:t xml:space="preserve">Do you want your teen to be kind? </w:t>
                  </w:r>
                  <w:proofErr w:type="gramStart"/>
                  <w:r w:rsidRPr="00DF01EB">
                    <w:rPr>
                      <w:rFonts w:ascii="Calibri" w:hAnsi="Calibri" w:cs="Calibri"/>
                      <w:bCs/>
                      <w:color w:val="515151"/>
                      <w:sz w:val="28"/>
                    </w:rPr>
                    <w:t>Helpful?</w:t>
                  </w:r>
                  <w:proofErr w:type="gramEnd"/>
                  <w:r w:rsidRPr="00DF01EB">
                    <w:rPr>
                      <w:rFonts w:ascii="Calibri" w:hAnsi="Calibri" w:cs="Calibri"/>
                      <w:bCs/>
                      <w:color w:val="515151"/>
                      <w:sz w:val="28"/>
                    </w:rPr>
                    <w:t xml:space="preserve"> </w:t>
                  </w:r>
                  <w:proofErr w:type="gramStart"/>
                  <w:r w:rsidRPr="00DF01EB">
                    <w:rPr>
                      <w:rFonts w:ascii="Calibri" w:hAnsi="Calibri" w:cs="Calibri"/>
                      <w:bCs/>
                      <w:color w:val="515151"/>
                      <w:sz w:val="28"/>
                    </w:rPr>
                    <w:t>Generous?</w:t>
                  </w:r>
                  <w:proofErr w:type="gramEnd"/>
                  <w:r w:rsidRPr="00DF01EB">
                    <w:rPr>
                      <w:rFonts w:ascii="Calibri" w:hAnsi="Calibri" w:cs="Calibri"/>
                      <w:bCs/>
                      <w:color w:val="515151"/>
                      <w:sz w:val="28"/>
                    </w:rPr>
                    <w:t xml:space="preserve"> </w:t>
                  </w:r>
                  <w:proofErr w:type="gramStart"/>
                  <w:r w:rsidRPr="00DF01EB">
                    <w:rPr>
                      <w:rFonts w:ascii="Calibri" w:hAnsi="Calibri" w:cs="Calibri"/>
                      <w:bCs/>
                      <w:color w:val="515151"/>
                      <w:sz w:val="28"/>
                    </w:rPr>
                    <w:t>Empathetic?</w:t>
                  </w:r>
                  <w:proofErr w:type="gramEnd"/>
                  <w:r w:rsidRPr="00DF01EB">
                    <w:rPr>
                      <w:rFonts w:ascii="Calibri" w:hAnsi="Calibri" w:cs="Calibri"/>
                      <w:bCs/>
                      <w:color w:val="515151"/>
                      <w:sz w:val="28"/>
                    </w:rPr>
                    <w:t xml:space="preserve"> Houston has worked with </w:t>
                  </w:r>
                  <w:r w:rsidR="003B12EF">
                    <w:rPr>
                      <w:rFonts w:ascii="Calibri" w:hAnsi="Calibri" w:cs="Calibri"/>
                      <w:bCs/>
                      <w:color w:val="515151"/>
                      <w:sz w:val="28"/>
                    </w:rPr>
                    <w:t>millions of</w:t>
                  </w:r>
                  <w:r w:rsidRPr="00DF01EB">
                    <w:rPr>
                      <w:rFonts w:ascii="Calibri" w:hAnsi="Calibri" w:cs="Calibri"/>
                      <w:bCs/>
                      <w:color w:val="515151"/>
                      <w:sz w:val="28"/>
                    </w:rPr>
                    <w:t xml:space="preserve"> young people talking about how to make their school and their lives more selfless and compassionate. Through his candid conversations and interactions, he has learned a few things about what students today NEED to be more thoughtful, successful, KIND people. In a short hour, he will help you think about character in a new way, make you laugh, and give you some practical tools to engage your teen </w:t>
                  </w:r>
                  <w:r w:rsidRPr="00DF01EB">
                    <w:rPr>
                      <w:rFonts w:ascii="Calibri" w:hAnsi="Calibri" w:cs="Calibri"/>
                      <w:bCs/>
                      <w:color w:val="515151"/>
                      <w:sz w:val="28"/>
                      <w:szCs w:val="20"/>
                    </w:rPr>
                    <w:t xml:space="preserve">in meaningful and powerful conversations. </w:t>
                  </w:r>
                </w:p>
                <w:p w:rsidR="00D26C6B" w:rsidRPr="00305B0B" w:rsidRDefault="00D26C6B" w:rsidP="00DF01EB">
                  <w:pPr>
                    <w:pStyle w:val="NormalWeb"/>
                    <w:shd w:val="clear" w:color="auto" w:fill="FFFFFF"/>
                    <w:spacing w:before="0" w:after="218"/>
                    <w:rPr>
                      <w:rFonts w:ascii="Calibri" w:hAnsi="Calibri" w:cs="Calibri"/>
                      <w:color w:val="333333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DF01EB">
        <w:rPr>
          <w:noProof/>
          <w:lang w:eastAsia="en-US"/>
        </w:rPr>
        <w:drawing>
          <wp:inline distT="0" distB="0" distL="0" distR="0">
            <wp:extent cx="4045528" cy="4045528"/>
            <wp:effectExtent l="19050" t="0" r="0" b="0"/>
            <wp:docPr id="3" name="Picture 2" descr="C:\Users\Heidi\Documents\hafuhs's Documents\Personal Admin\School\ISD PTSA Council\Parent Ed\2016-17\Houston Kraft\Pic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idi\Documents\hafuhs's Documents\Personal Admin\School\ISD PTSA Council\Parent Ed\2016-17\Houston Kraft\Picture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339" cy="4052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01EB">
        <w:rPr>
          <w:noProof/>
          <w:lang w:eastAsia="en-US"/>
        </w:rPr>
        <w:drawing>
          <wp:inline distT="0" distB="0" distL="0" distR="0">
            <wp:extent cx="3228340" cy="3228340"/>
            <wp:effectExtent l="19050" t="0" r="0" b="0"/>
            <wp:docPr id="2" name="Picture 1" descr="C:\Users\Heidi\Documents\hafuhs's Documents\Personal Admin\School\ISD PTSA Council\Parent Ed\2016-17\Houston Kraft\Pic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idi\Documents\hafuhs's Documents\Personal Admin\School\ISD PTSA Council\Parent Ed\2016-17\Houston Kraft\Picture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322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5DF3" w:rsidRPr="00614E1B" w:rsidSect="003F0EDB">
      <w:footerReference w:type="even" r:id="rId10"/>
      <w:footerReference w:type="default" r:id="rId11"/>
      <w:pgSz w:w="12240" w:h="15840"/>
      <w:pgMar w:top="245" w:right="720" w:bottom="360" w:left="24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E99" w:rsidRDefault="00A27E99" w:rsidP="00D539A8">
      <w:pPr>
        <w:spacing w:after="0" w:line="240" w:lineRule="auto"/>
      </w:pPr>
      <w:r>
        <w:separator/>
      </w:r>
    </w:p>
  </w:endnote>
  <w:endnote w:type="continuationSeparator" w:id="0">
    <w:p w:rsidR="00A27E99" w:rsidRDefault="00A27E99" w:rsidP="00D5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E46" w:rsidRDefault="0077766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9A8" w:rsidRPr="00E43E30" w:rsidRDefault="00E43E30" w:rsidP="00D539A8">
    <w:pPr>
      <w:pStyle w:val="Footer"/>
      <w:rPr>
        <w:rFonts w:ascii="Arial Narrow" w:hAnsi="Arial Narrow"/>
        <w:i/>
      </w:rPr>
    </w:pPr>
    <w:r w:rsidRPr="002B0EAC">
      <w:rPr>
        <w:rFonts w:ascii="Arial Narrow" w:hAnsi="Arial Narrow"/>
        <w:i/>
        <w:noProof/>
        <w:color w:val="848484" w:themeColor="text2" w:themeTint="99"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3053080</wp:posOffset>
          </wp:positionH>
          <wp:positionV relativeFrom="paragraph">
            <wp:posOffset>-144145</wp:posOffset>
          </wp:positionV>
          <wp:extent cx="770255" cy="762000"/>
          <wp:effectExtent l="19050" t="0" r="0" b="0"/>
          <wp:wrapThrough wrapText="bothSides">
            <wp:wrapPolygon edited="0">
              <wp:start x="-534" y="0"/>
              <wp:lineTo x="-534" y="21060"/>
              <wp:lineTo x="21369" y="21060"/>
              <wp:lineTo x="21369" y="0"/>
              <wp:lineTo x="-534" y="0"/>
            </wp:wrapPolygon>
          </wp:wrapThrough>
          <wp:docPr id="2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saquah PTSA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836" w:rsidRPr="002B0EAC">
      <w:rPr>
        <w:rFonts w:ascii="Arial Narrow" w:hAnsi="Arial Narrow"/>
        <w:i/>
        <w:noProof/>
        <w:color w:val="848484" w:themeColor="text2" w:themeTint="99"/>
        <w:lang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4189095</wp:posOffset>
          </wp:positionH>
          <wp:positionV relativeFrom="paragraph">
            <wp:posOffset>-34925</wp:posOffset>
          </wp:positionV>
          <wp:extent cx="1435100" cy="775335"/>
          <wp:effectExtent l="19050" t="0" r="0" b="0"/>
          <wp:wrapThrough wrapText="bothSides">
            <wp:wrapPolygon edited="0">
              <wp:start x="-287" y="0"/>
              <wp:lineTo x="-287" y="21229"/>
              <wp:lineTo x="21504" y="21229"/>
              <wp:lineTo x="21504" y="0"/>
              <wp:lineTo x="-287" y="0"/>
            </wp:wrapPolygon>
          </wp:wrapThrough>
          <wp:docPr id="2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wedish Issaquah logo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775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836" w:rsidRPr="002B0EAC">
      <w:rPr>
        <w:rFonts w:ascii="Arial Narrow" w:hAnsi="Arial Narrow"/>
        <w:i/>
        <w:noProof/>
        <w:color w:val="848484" w:themeColor="text2" w:themeTint="99"/>
        <w:lang w:eastAsia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1279525</wp:posOffset>
          </wp:positionH>
          <wp:positionV relativeFrom="paragraph">
            <wp:posOffset>-34925</wp:posOffset>
          </wp:positionV>
          <wp:extent cx="1338580" cy="664845"/>
          <wp:effectExtent l="19050" t="0" r="0" b="0"/>
          <wp:wrapThrough wrapText="bothSides">
            <wp:wrapPolygon edited="0">
              <wp:start x="-307" y="0"/>
              <wp:lineTo x="-307" y="21043"/>
              <wp:lineTo x="21518" y="21043"/>
              <wp:lineTo x="21518" y="0"/>
              <wp:lineTo x="-307" y="0"/>
            </wp:wrapPolygon>
          </wp:wrapThrough>
          <wp:docPr id="3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F logo.jpe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580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0EDB">
      <w:rPr>
        <w:rFonts w:ascii="Arial Narrow" w:hAnsi="Arial Narrow"/>
        <w:i/>
        <w:color w:val="848484" w:themeColor="text2" w:themeTint="99"/>
      </w:rPr>
      <w:t xml:space="preserve"> </w:t>
    </w:r>
    <w:r w:rsidRPr="002B0EAC">
      <w:rPr>
        <w:rFonts w:ascii="Arial Narrow" w:hAnsi="Arial Narrow"/>
        <w:i/>
        <w:color w:val="848484" w:themeColor="text2" w:themeTint="99"/>
      </w:rPr>
      <w:t>Sponsored by</w:t>
    </w:r>
    <w:r w:rsidR="00D539A8" w:rsidRPr="00E43E30">
      <w:rPr>
        <w:rFonts w:ascii="Arial Narrow" w:hAnsi="Arial Narrow"/>
        <w:i/>
      </w:rPr>
      <w:ptab w:relativeTo="margin" w:alignment="center" w:leader="none"/>
    </w:r>
    <w:r w:rsidR="00D539A8" w:rsidRPr="00E43E30">
      <w:rPr>
        <w:rFonts w:ascii="Arial Narrow" w:hAnsi="Arial Narrow"/>
        <w:i/>
      </w:rPr>
      <w:tab/>
      <w:t xml:space="preserve">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E99" w:rsidRDefault="00A27E99" w:rsidP="00D539A8">
      <w:pPr>
        <w:spacing w:after="0" w:line="240" w:lineRule="auto"/>
      </w:pPr>
      <w:r>
        <w:separator/>
      </w:r>
    </w:p>
  </w:footnote>
  <w:footnote w:type="continuationSeparator" w:id="0">
    <w:p w:rsidR="00A27E99" w:rsidRDefault="00A27E99" w:rsidP="00D53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attachedTemplate r:id="rId1"/>
  <w:defaultTabStop w:val="720"/>
  <w:characterSpacingControl w:val="doNotCompress"/>
  <w:hdrShapeDefaults>
    <o:shapedefaults v:ext="edit" spidmax="1536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351D"/>
    <w:rsid w:val="00072DF4"/>
    <w:rsid w:val="00076E1A"/>
    <w:rsid w:val="000928CA"/>
    <w:rsid w:val="0016351D"/>
    <w:rsid w:val="002B0EAC"/>
    <w:rsid w:val="003054C0"/>
    <w:rsid w:val="00305B0B"/>
    <w:rsid w:val="00335559"/>
    <w:rsid w:val="003B12EF"/>
    <w:rsid w:val="003F0EDB"/>
    <w:rsid w:val="00411198"/>
    <w:rsid w:val="00504DA8"/>
    <w:rsid w:val="005641E4"/>
    <w:rsid w:val="005A00C3"/>
    <w:rsid w:val="00614E1B"/>
    <w:rsid w:val="00655A37"/>
    <w:rsid w:val="006F3B5F"/>
    <w:rsid w:val="0077766C"/>
    <w:rsid w:val="007C4ED3"/>
    <w:rsid w:val="007F2AC1"/>
    <w:rsid w:val="00993686"/>
    <w:rsid w:val="00A27E99"/>
    <w:rsid w:val="00A72727"/>
    <w:rsid w:val="00BD3456"/>
    <w:rsid w:val="00C02B5B"/>
    <w:rsid w:val="00C15EE4"/>
    <w:rsid w:val="00C55836"/>
    <w:rsid w:val="00CC686E"/>
    <w:rsid w:val="00D26C6B"/>
    <w:rsid w:val="00D539A8"/>
    <w:rsid w:val="00DB4E46"/>
    <w:rsid w:val="00DD7909"/>
    <w:rsid w:val="00DF01EB"/>
    <w:rsid w:val="00DF44D9"/>
    <w:rsid w:val="00E43E30"/>
    <w:rsid w:val="00E777B9"/>
    <w:rsid w:val="00EE232E"/>
    <w:rsid w:val="00F27005"/>
    <w:rsid w:val="00F5054E"/>
    <w:rsid w:val="00F5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98"/>
  </w:style>
  <w:style w:type="paragraph" w:styleId="Heading1">
    <w:name w:val="heading 1"/>
    <w:basedOn w:val="Normal"/>
    <w:next w:val="Normal"/>
    <w:link w:val="Heading1Char"/>
    <w:uiPriority w:val="3"/>
    <w:qFormat/>
    <w:rsid w:val="00411198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411198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411198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4111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rsid w:val="00411198"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411198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rsid w:val="00411198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sid w:val="00411198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sid w:val="00411198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411198"/>
    <w:rPr>
      <w:color w:val="808080"/>
    </w:rPr>
  </w:style>
  <w:style w:type="paragraph" w:styleId="NoSpacing">
    <w:name w:val="No Spacing"/>
    <w:uiPriority w:val="19"/>
    <w:qFormat/>
    <w:rsid w:val="0041119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411198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rsid w:val="00411198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sid w:val="00411198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rsid w:val="00411198"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411198"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411198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198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11198"/>
    <w:rPr>
      <w:rFonts w:asciiTheme="majorHAnsi" w:eastAsiaTheme="majorEastAsia" w:hAnsiTheme="majorHAnsi" w:cstheme="majorBidi"/>
      <w:color w:val="E03177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D5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39A8"/>
  </w:style>
  <w:style w:type="paragraph" w:styleId="Footer">
    <w:name w:val="footer"/>
    <w:basedOn w:val="Normal"/>
    <w:link w:val="FooterChar"/>
    <w:uiPriority w:val="99"/>
    <w:semiHidden/>
    <w:unhideWhenUsed/>
    <w:rsid w:val="00D5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9A8"/>
  </w:style>
  <w:style w:type="character" w:styleId="Hyperlink">
    <w:name w:val="Hyperlink"/>
    <w:basedOn w:val="DefaultParagraphFont"/>
    <w:uiPriority w:val="99"/>
    <w:unhideWhenUsed/>
    <w:rsid w:val="000928CA"/>
    <w:rPr>
      <w:color w:val="24A5CD" w:themeColor="hyperlink"/>
      <w:u w:val="single"/>
    </w:rPr>
  </w:style>
  <w:style w:type="character" w:customStyle="1" w:styleId="apple-converted-space">
    <w:name w:val="apple-converted-space"/>
    <w:basedOn w:val="DefaultParagraphFont"/>
    <w:rsid w:val="00D26C6B"/>
  </w:style>
  <w:style w:type="character" w:styleId="Emphasis">
    <w:name w:val="Emphasis"/>
    <w:basedOn w:val="DefaultParagraphFont"/>
    <w:uiPriority w:val="20"/>
    <w:qFormat/>
    <w:rsid w:val="00D26C6B"/>
    <w:rPr>
      <w:i/>
      <w:iCs/>
    </w:rPr>
  </w:style>
  <w:style w:type="paragraph" w:styleId="NormalWeb">
    <w:name w:val="Normal (Web)"/>
    <w:basedOn w:val="Normal"/>
    <w:uiPriority w:val="99"/>
    <w:unhideWhenUsed/>
    <w:rsid w:val="0030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rentWiser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easonal%20event%20flyer(2)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flyer(2)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Heidi</cp:lastModifiedBy>
  <cp:revision>2</cp:revision>
  <cp:lastPrinted>2016-12-08T00:49:00Z</cp:lastPrinted>
  <dcterms:created xsi:type="dcterms:W3CDTF">2016-12-08T00:49:00Z</dcterms:created>
  <dcterms:modified xsi:type="dcterms:W3CDTF">2016-12-08T00:49:00Z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