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2786C" w:rsidRDefault="00A410A3">
      <w:pPr>
        <w:pStyle w:val="Default"/>
        <w:spacing w:line="440" w:lineRule="atLeast"/>
        <w:rPr>
          <w:rFonts w:ascii="Times" w:eastAsia="Times" w:hAnsi="Times" w:cs="Times"/>
          <w:color w:val="676767"/>
          <w:sz w:val="36"/>
          <w:szCs w:val="36"/>
          <w:shd w:val="clear" w:color="auto" w:fill="FFFFFF"/>
        </w:rPr>
      </w:pPr>
      <w:r>
        <w:rPr>
          <w:rFonts w:ascii="Times" w:hAnsi="Times"/>
          <w:color w:val="676767"/>
          <w:sz w:val="36"/>
          <w:szCs w:val="36"/>
          <w:shd w:val="clear" w:color="auto" w:fill="FFFFFF"/>
        </w:rPr>
        <w:t>The 2018-19 Reflections theme is</w:t>
      </w:r>
      <w:r>
        <w:rPr>
          <w:rFonts w:ascii="Times" w:eastAsia="Times" w:hAnsi="Times" w:cs="Times"/>
          <w:noProof/>
          <w:color w:val="676767"/>
          <w:sz w:val="36"/>
          <w:szCs w:val="36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-87630</wp:posOffset>
            </wp:positionH>
            <wp:positionV relativeFrom="page">
              <wp:posOffset>1473199</wp:posOffset>
            </wp:positionV>
            <wp:extent cx="2327592" cy="20725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92" cy="2072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hAnsi="Times"/>
          <w:color w:val="676767"/>
          <w:sz w:val="36"/>
          <w:szCs w:val="36"/>
          <w:shd w:val="clear" w:color="auto" w:fill="FFFFFF"/>
        </w:rPr>
        <w:t xml:space="preserve"> Heroes Around Me.</w:t>
      </w:r>
    </w:p>
    <w:p w:rsidR="00C2786C" w:rsidRDefault="00C2786C">
      <w:pPr>
        <w:pStyle w:val="Body"/>
      </w:pPr>
    </w:p>
    <w:p w:rsidR="00C2786C" w:rsidRDefault="00C2786C">
      <w:pPr>
        <w:pStyle w:val="Body"/>
      </w:pPr>
    </w:p>
    <w:p w:rsidR="00C2786C" w:rsidRDefault="00C2786C">
      <w:pPr>
        <w:pStyle w:val="Body"/>
      </w:pPr>
    </w:p>
    <w:p w:rsidR="00C2786C" w:rsidRDefault="00C2786C">
      <w:pPr>
        <w:pStyle w:val="Body"/>
      </w:pPr>
    </w:p>
    <w:p w:rsidR="00C2786C" w:rsidRDefault="00C2786C">
      <w:pPr>
        <w:pStyle w:val="Body"/>
      </w:pPr>
    </w:p>
    <w:p w:rsidR="00C2786C" w:rsidRDefault="00C2786C">
      <w:pPr>
        <w:pStyle w:val="Body"/>
      </w:pPr>
    </w:p>
    <w:p w:rsidR="00C2786C" w:rsidRDefault="00C2786C">
      <w:pPr>
        <w:pStyle w:val="Default"/>
        <w:spacing w:line="300" w:lineRule="atLeast"/>
        <w:rPr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</w:p>
    <w:p w:rsidR="00C2786C" w:rsidRDefault="00A410A3">
      <w:pPr>
        <w:pStyle w:val="Default"/>
        <w:spacing w:line="300" w:lineRule="atLeast"/>
        <w:rPr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  <w:r>
        <w:rPr>
          <w:rFonts w:ascii="Arial" w:hAnsi="Arial"/>
          <w:b/>
          <w:bCs/>
          <w:color w:val="222222"/>
          <w:sz w:val="26"/>
          <w:szCs w:val="26"/>
          <w:shd w:val="clear" w:color="auto" w:fill="FFFFFF"/>
        </w:rPr>
        <w:t xml:space="preserve">Issaquah PTSA Council Dates: </w:t>
      </w:r>
    </w:p>
    <w:p w:rsidR="00C2786C" w:rsidRDefault="00C2786C" w:rsidP="009B5271">
      <w:pPr>
        <w:pStyle w:val="Default"/>
        <w:spacing w:line="300" w:lineRule="atLeast"/>
        <w:rPr>
          <w:rStyle w:val="None"/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</w:p>
    <w:p w:rsidR="00C2786C" w:rsidRDefault="00A410A3">
      <w:pPr>
        <w:pStyle w:val="Default"/>
        <w:spacing w:line="300" w:lineRule="atLeast"/>
        <w:ind w:left="838"/>
        <w:rPr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  <w:r>
        <w:rPr>
          <w:rStyle w:val="None"/>
          <w:rFonts w:ascii="Arial" w:hAnsi="Arial"/>
          <w:b/>
          <w:bCs/>
          <w:color w:val="222222"/>
          <w:sz w:val="26"/>
          <w:szCs w:val="26"/>
          <w:shd w:val="clear" w:color="auto" w:fill="FFFFFF"/>
        </w:rPr>
        <w:t>District Reflections Turn-in Date: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 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Monday, November 19th from 10:30-12pm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 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at the Issaquah Library meeting room,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 </w:t>
      </w:r>
      <w:hyperlink r:id="rId7" w:history="1">
        <w:r>
          <w:rPr>
            <w:rStyle w:val="Hyperlink0"/>
            <w:rFonts w:ascii="Arial" w:hAnsi="Arial"/>
            <w:sz w:val="26"/>
            <w:szCs w:val="26"/>
            <w:shd w:val="clear" w:color="auto" w:fill="FFFFFF"/>
          </w:rPr>
          <w:t>10 W Sunset Way, Issaquah</w:t>
        </w:r>
      </w:hyperlink>
      <w:r>
        <w:rPr>
          <w:rFonts w:ascii="Arial" w:hAnsi="Arial"/>
          <w:color w:val="222222"/>
          <w:sz w:val="26"/>
          <w:szCs w:val="26"/>
          <w:shd w:val="clear" w:color="auto" w:fill="FFFFFF"/>
        </w:rPr>
        <w:t>.</w:t>
      </w:r>
    </w:p>
    <w:p w:rsidR="00C2786C" w:rsidRDefault="00C2786C">
      <w:pPr>
        <w:pStyle w:val="Default"/>
        <w:spacing w:line="300" w:lineRule="atLeast"/>
        <w:ind w:left="838"/>
        <w:rPr>
          <w:rStyle w:val="None"/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</w:p>
    <w:p w:rsidR="00C2786C" w:rsidRDefault="00A410A3">
      <w:pPr>
        <w:pStyle w:val="Default"/>
        <w:spacing w:line="300" w:lineRule="atLeast"/>
        <w:ind w:left="838"/>
        <w:rPr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  <w:r>
        <w:rPr>
          <w:rStyle w:val="None"/>
          <w:rFonts w:ascii="Arial" w:hAnsi="Arial"/>
          <w:b/>
          <w:bCs/>
          <w:color w:val="222222"/>
          <w:sz w:val="26"/>
          <w:szCs w:val="26"/>
          <w:shd w:val="clear" w:color="auto" w:fill="FFFFFF"/>
        </w:rPr>
        <w:t>District Reflections Reception:</w:t>
      </w:r>
      <w:r>
        <w:rPr>
          <w:rStyle w:val="None"/>
          <w:rFonts w:ascii="Arial" w:hAnsi="Arial"/>
          <w:b/>
          <w:bCs/>
          <w:color w:val="222222"/>
          <w:sz w:val="26"/>
          <w:szCs w:val="26"/>
          <w:shd w:val="clear" w:color="auto" w:fill="FFFFFF"/>
        </w:rPr>
        <w:t> 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Tuesday, January 15th, 2019 from 6:30-8pm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 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at Issaquah High School,</w:t>
      </w:r>
      <w:r>
        <w:rPr>
          <w:rFonts w:ascii="Arial" w:hAnsi="Arial"/>
          <w:color w:val="222222"/>
          <w:sz w:val="26"/>
          <w:szCs w:val="26"/>
          <w:shd w:val="clear" w:color="auto" w:fill="FFFFFF"/>
        </w:rPr>
        <w:t> </w:t>
      </w:r>
      <w:hyperlink r:id="rId8" w:history="1">
        <w:r>
          <w:rPr>
            <w:rStyle w:val="Hyperlink0"/>
            <w:rFonts w:ascii="Arial" w:hAnsi="Arial"/>
            <w:sz w:val="26"/>
            <w:szCs w:val="26"/>
            <w:shd w:val="clear" w:color="auto" w:fill="FFFFFF"/>
          </w:rPr>
          <w:t>700 2nd Ave SE, Issaquah</w:t>
        </w:r>
      </w:hyperlink>
      <w:r>
        <w:rPr>
          <w:rFonts w:ascii="Arial" w:hAnsi="Arial"/>
          <w:color w:val="222222"/>
          <w:sz w:val="26"/>
          <w:szCs w:val="26"/>
          <w:shd w:val="clear" w:color="auto" w:fill="FFFFFF"/>
        </w:rPr>
        <w:t>.</w:t>
      </w:r>
    </w:p>
    <w:p w:rsidR="00C2786C" w:rsidRDefault="00C2786C">
      <w:pPr>
        <w:pStyle w:val="Default"/>
        <w:spacing w:line="300" w:lineRule="atLeast"/>
        <w:rPr>
          <w:rStyle w:val="None"/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</w:p>
    <w:p w:rsidR="00C2786C" w:rsidRDefault="00C2786C">
      <w:pPr>
        <w:pStyle w:val="Default"/>
        <w:spacing w:line="300" w:lineRule="atLeast"/>
        <w:rPr>
          <w:rStyle w:val="None"/>
          <w:rFonts w:ascii="Arial" w:eastAsia="Arial" w:hAnsi="Arial" w:cs="Arial"/>
          <w:color w:val="222222"/>
          <w:sz w:val="26"/>
          <w:szCs w:val="26"/>
          <w:shd w:val="clear" w:color="auto" w:fill="FFFFFF"/>
        </w:rPr>
      </w:pPr>
    </w:p>
    <w:p w:rsidR="00C2786C" w:rsidRDefault="00A410A3">
      <w:pPr>
        <w:pStyle w:val="Default"/>
        <w:spacing w:line="300" w:lineRule="atLeast"/>
        <w:rPr>
          <w:rFonts w:ascii="Arial" w:eastAsia="Arial" w:hAnsi="Arial" w:cs="Arial"/>
          <w:color w:val="941100"/>
          <w:sz w:val="26"/>
          <w:szCs w:val="26"/>
        </w:rPr>
      </w:pPr>
      <w:r>
        <w:rPr>
          <w:rStyle w:val="None"/>
          <w:rFonts w:ascii="Arial" w:hAnsi="Arial"/>
          <w:color w:val="941100"/>
          <w:sz w:val="26"/>
          <w:szCs w:val="26"/>
          <w:shd w:val="clear" w:color="auto" w:fill="FFFFFF"/>
        </w:rPr>
        <w:t xml:space="preserve">More information, including submission guidelines and forms, are available on the Washington State PTA website: </w:t>
      </w:r>
      <w:hyperlink r:id="rId9" w:history="1">
        <w:r>
          <w:rPr>
            <w:rStyle w:val="Hyperlink1"/>
            <w:rFonts w:ascii="Arial" w:hAnsi="Arial"/>
            <w:color w:val="941100"/>
            <w:sz w:val="26"/>
            <w:szCs w:val="26"/>
          </w:rPr>
          <w:t>https://www.wastatepta.org/events-programs/reflections/</w:t>
        </w:r>
      </w:hyperlink>
    </w:p>
    <w:p w:rsidR="009B5271" w:rsidRDefault="009B5271">
      <w:pPr>
        <w:pStyle w:val="Default"/>
        <w:spacing w:line="300" w:lineRule="atLeast"/>
      </w:pPr>
    </w:p>
    <w:p w:rsidR="009B5271" w:rsidRPr="009B5271" w:rsidRDefault="009B5271">
      <w:pPr>
        <w:pStyle w:val="Default"/>
        <w:spacing w:line="300" w:lineRule="atLeast"/>
        <w:rPr>
          <w:rFonts w:ascii="Arial" w:hAnsi="Arial" w:cs="Arial"/>
          <w:sz w:val="26"/>
          <w:szCs w:val="26"/>
        </w:rPr>
      </w:pPr>
      <w:r w:rsidRPr="009B5271">
        <w:rPr>
          <w:rFonts w:ascii="Arial" w:hAnsi="Arial" w:cs="Arial"/>
          <w:sz w:val="26"/>
          <w:szCs w:val="26"/>
        </w:rPr>
        <w:t xml:space="preserve">For help or questions, please contact Leah Gibson or Kristen Allen-Bentsen at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9344"/>
      </w:tblGrid>
      <w:tr w:rsidR="009B5271" w:rsidRPr="009B5271" w:rsidTr="009B5271">
        <w:trPr>
          <w:tblCellSpacing w:w="0" w:type="dxa"/>
        </w:trPr>
        <w:tc>
          <w:tcPr>
            <w:tcW w:w="0" w:type="auto"/>
            <w:vAlign w:val="center"/>
            <w:hideMark/>
          </w:tcPr>
          <w:p w:rsidR="009B5271" w:rsidRPr="009B5271" w:rsidRDefault="009B5271" w:rsidP="009B52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6"/>
                <w:szCs w:val="26"/>
                <w:bdr w:val="none" w:sz="0" w:space="0" w:color="auto"/>
              </w:rPr>
            </w:pPr>
          </w:p>
        </w:tc>
        <w:tc>
          <w:tcPr>
            <w:tcW w:w="0" w:type="auto"/>
            <w:vAlign w:val="center"/>
            <w:hideMark/>
          </w:tcPr>
          <w:p w:rsidR="009B5271" w:rsidRPr="009B5271" w:rsidRDefault="009B5271" w:rsidP="009B52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6"/>
                <w:szCs w:val="26"/>
                <w:bdr w:val="none" w:sz="0" w:space="0" w:color="auto"/>
              </w:rPr>
            </w:pPr>
            <w:r w:rsidRPr="009B5271">
              <w:rPr>
                <w:rFonts w:ascii="Arial" w:eastAsia="Times New Roman" w:hAnsi="Arial" w:cs="Arial"/>
                <w:sz w:val="26"/>
                <w:szCs w:val="26"/>
                <w:bdr w:val="none" w:sz="0" w:space="0" w:color="auto"/>
              </w:rPr>
              <w:t> reflections@issaquahptsa.org</w:t>
            </w:r>
          </w:p>
        </w:tc>
      </w:tr>
    </w:tbl>
    <w:p w:rsidR="009B5271" w:rsidRDefault="009B5271">
      <w:pPr>
        <w:pStyle w:val="Default"/>
        <w:spacing w:line="300" w:lineRule="atLeast"/>
      </w:pPr>
      <w:bookmarkStart w:id="0" w:name="_GoBack"/>
      <w:bookmarkEnd w:id="0"/>
    </w:p>
    <w:sectPr w:rsidR="009B5271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0A3" w:rsidRDefault="00A410A3">
      <w:r>
        <w:separator/>
      </w:r>
    </w:p>
  </w:endnote>
  <w:endnote w:type="continuationSeparator" w:id="0">
    <w:p w:rsidR="00A410A3" w:rsidRDefault="00A4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SvtyTwo OS ITC TT-Book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86C" w:rsidRDefault="00C278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0A3" w:rsidRDefault="00A410A3">
      <w:r>
        <w:separator/>
      </w:r>
    </w:p>
  </w:footnote>
  <w:footnote w:type="continuationSeparator" w:id="0">
    <w:p w:rsidR="00A410A3" w:rsidRDefault="00A41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86C" w:rsidRDefault="00A410A3">
    <w:pPr>
      <w:pStyle w:val="HeaderFooter"/>
      <w:tabs>
        <w:tab w:val="clear" w:pos="9020"/>
        <w:tab w:val="center" w:pos="4680"/>
        <w:tab w:val="right" w:pos="9360"/>
      </w:tabs>
      <w:spacing w:after="100" w:line="1320" w:lineRule="atLeast"/>
    </w:pPr>
    <w:r>
      <w:rPr>
        <w:rFonts w:ascii="Arial" w:hAnsi="Arial"/>
        <w:sz w:val="120"/>
        <w:szCs w:val="120"/>
        <w:shd w:val="clear" w:color="auto" w:fill="FFFFFF"/>
      </w:rPr>
      <w:tab/>
    </w:r>
    <w:r>
      <w:rPr>
        <w:rFonts w:ascii="Bodoni SvtyTwo OS ITC TT-Book" w:hAnsi="Bodoni SvtyTwo OS ITC TT-Book"/>
        <w:sz w:val="72"/>
        <w:szCs w:val="72"/>
        <w:shd w:val="clear" w:color="auto" w:fill="FFFFFF"/>
      </w:rPr>
      <w:t>Reflections 2018-2019</w:t>
    </w:r>
    <w:r>
      <w:rPr>
        <w:rFonts w:ascii="Arial Unicode MS" w:hAnsi="Arial Unicode MS"/>
        <w:sz w:val="120"/>
        <w:szCs w:val="120"/>
        <w:shd w:val="clear" w:color="auto" w:fill="FFFFFF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86C"/>
    <w:rsid w:val="009B5271"/>
    <w:rsid w:val="00A410A3"/>
    <w:rsid w:val="00A418EC"/>
    <w:rsid w:val="00C2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E0401"/>
  <w15:docId w15:val="{D0A88F5E-8A93-4601-AA23-561FBB82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1155CC"/>
      <w:u w:val="single"/>
    </w:rPr>
  </w:style>
  <w:style w:type="character" w:customStyle="1" w:styleId="Hyperlink1">
    <w:name w:val="Hyperlink.1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700+2nd+Ave+SE,+Issaquah&amp;entry=gmail&amp;source=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aps.google.com/?q=10+W+Sunset+Way,+Issaquah&amp;entry=gmail&amp;source=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wastatepta.org/events-programs/reflections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 Kahler</cp:lastModifiedBy>
  <cp:revision>3</cp:revision>
  <dcterms:created xsi:type="dcterms:W3CDTF">2018-10-11T00:45:00Z</dcterms:created>
  <dcterms:modified xsi:type="dcterms:W3CDTF">2018-10-11T00:47:00Z</dcterms:modified>
</cp:coreProperties>
</file>