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3C0A4" w14:textId="74A21131" w:rsidR="00FA03E2" w:rsidRDefault="00FA03E2" w:rsidP="00FA03E2">
      <w:pPr>
        <w:rPr>
          <w:rFonts w:eastAsia="Times New Roman"/>
          <w:b/>
          <w:bCs/>
          <w:color w:val="0056D6"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Mission &amp; Goals Refresh - </w:t>
      </w:r>
      <w:r>
        <w:rPr>
          <w:rFonts w:eastAsia="Times New Roman"/>
          <w:b/>
          <w:bCs/>
          <w:color w:val="0056D6"/>
          <w:sz w:val="36"/>
          <w:szCs w:val="36"/>
        </w:rPr>
        <w:t>2018-2019</w:t>
      </w:r>
    </w:p>
    <w:p w14:paraId="4D2FA41F" w14:textId="77777777" w:rsidR="001853F2" w:rsidRDefault="001853F2" w:rsidP="00FA03E2">
      <w:pPr>
        <w:rPr>
          <w:rFonts w:eastAsia="Times New Roman"/>
        </w:rPr>
      </w:pPr>
    </w:p>
    <w:p w14:paraId="38E278FA" w14:textId="5A88D030" w:rsidR="00FA03E2" w:rsidRPr="001853F2" w:rsidRDefault="00FA03E2" w:rsidP="00FA03E2">
      <w:pPr>
        <w:rPr>
          <w:rFonts w:eastAsia="Times New Roman"/>
        </w:rPr>
      </w:pPr>
      <w:r>
        <w:rPr>
          <w:rFonts w:eastAsia="Times New Roman"/>
        </w:rPr>
        <w:t> </w:t>
      </w:r>
      <w:r w:rsidRPr="00FA03E2">
        <w:rPr>
          <w:b/>
          <w:sz w:val="36"/>
          <w:szCs w:val="36"/>
        </w:rPr>
        <w:t>Proposed Mission &amp; Goals for 2018-19</w:t>
      </w:r>
    </w:p>
    <w:p w14:paraId="5E6473A9" w14:textId="57D862E5" w:rsidR="00FA03E2" w:rsidRPr="00FA03E2" w:rsidRDefault="00174FF6" w:rsidP="00FA03E2">
      <w:pPr>
        <w:rPr>
          <w:i/>
          <w:sz w:val="28"/>
          <w:szCs w:val="28"/>
        </w:rPr>
      </w:pPr>
      <w:r>
        <w:rPr>
          <w:i/>
          <w:sz w:val="28"/>
          <w:szCs w:val="28"/>
        </w:rPr>
        <w:t>Board/Chair Review and Recommendations Below.</w:t>
      </w:r>
    </w:p>
    <w:p w14:paraId="07B8511E" w14:textId="77777777" w:rsidR="00174FF6" w:rsidRDefault="00174FF6" w:rsidP="00174FF6">
      <w:pPr>
        <w:spacing w:line="384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color w:val="0056D6"/>
          <w:sz w:val="32"/>
          <w:szCs w:val="32"/>
        </w:rPr>
        <w:t>NEW</w:t>
      </w:r>
    </w:p>
    <w:p w14:paraId="450CB1F5" w14:textId="77777777" w:rsidR="00174FF6" w:rsidRDefault="00174FF6" w:rsidP="00174FF6">
      <w:pPr>
        <w:pStyle w:val="Heading4"/>
        <w:spacing w:before="0" w:beforeAutospacing="0" w:after="0" w:afterAutospacing="0" w:line="264" w:lineRule="atLeast"/>
        <w:rPr>
          <w:rFonts w:ascii="Arial" w:eastAsia="Times New Roman" w:hAnsi="Arial" w:cs="Arial"/>
          <w:color w:val="333333"/>
          <w:sz w:val="31"/>
          <w:szCs w:val="31"/>
        </w:rPr>
      </w:pPr>
      <w:r>
        <w:rPr>
          <w:rStyle w:val="Strong"/>
          <w:rFonts w:ascii="Arial" w:eastAsia="Times New Roman" w:hAnsi="Arial" w:cs="Arial"/>
          <w:b/>
          <w:bCs/>
          <w:color w:val="333333"/>
          <w:sz w:val="31"/>
          <w:szCs w:val="31"/>
          <w:bdr w:val="none" w:sz="0" w:space="0" w:color="auto" w:frame="1"/>
        </w:rPr>
        <w:t>MISSION:</w:t>
      </w:r>
    </w:p>
    <w:p w14:paraId="1313D77A" w14:textId="2790C2E9" w:rsidR="00174FF6" w:rsidRDefault="00174FF6" w:rsidP="00174FF6">
      <w:pPr>
        <w:spacing w:line="384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The mission of the Issaquah PTSA Council is to advocate for children at the local and state levels; build strong PTAs/PTSAs through education and leadership support; and provide collaborative opportunities between PTAs/PTSAs, the school district, and other community organizations concerned with the health, welfare, and education of all children.</w:t>
      </w:r>
    </w:p>
    <w:p w14:paraId="7DF420AA" w14:textId="6A107FF6" w:rsidR="00174FF6" w:rsidRDefault="00174FF6" w:rsidP="00174FF6">
      <w:pPr>
        <w:spacing w:line="384" w:lineRule="atLeast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b/>
          <w:bCs/>
          <w:color w:val="0056D6"/>
          <w:sz w:val="32"/>
          <w:szCs w:val="32"/>
        </w:rPr>
        <w:t>NEW:</w:t>
      </w:r>
    </w:p>
    <w:p w14:paraId="199608BB" w14:textId="77777777" w:rsidR="00174FF6" w:rsidRDefault="00174FF6" w:rsidP="00174FF6">
      <w:pPr>
        <w:numPr>
          <w:ilvl w:val="0"/>
          <w:numId w:val="2"/>
        </w:numPr>
        <w:spacing w:after="0" w:line="384" w:lineRule="atLeast"/>
        <w:ind w:left="36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Improve council communication </w:t>
      </w:r>
      <w:r>
        <w:rPr>
          <w:rFonts w:ascii="Arial" w:eastAsia="Times New Roman" w:hAnsi="Arial" w:cs="Arial"/>
          <w:color w:val="0056D6"/>
          <w:sz w:val="21"/>
          <w:szCs w:val="21"/>
          <w:bdr w:val="none" w:sz="0" w:space="0" w:color="auto" w:frame="1"/>
        </w:rPr>
        <w:t>by sharing</w:t>
      </w:r>
      <w:r>
        <w:rPr>
          <w:rFonts w:ascii="Arial" w:eastAsia="Times New Roman" w:hAnsi="Arial" w:cs="Arial"/>
          <w:color w:val="E32400"/>
          <w:sz w:val="21"/>
          <w:szCs w:val="21"/>
          <w:bdr w:val="none" w:sz="0" w:space="0" w:color="auto" w:frame="1"/>
        </w:rPr>
        <w:t> </w:t>
      </w:r>
      <w:r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information from Washington State PTA, National PTA, Issaquah School District, and community organizations in order to support local PTA/PTSA leadership.</w:t>
      </w:r>
    </w:p>
    <w:p w14:paraId="2BD9A1DC" w14:textId="77777777" w:rsidR="00174FF6" w:rsidRDefault="00174FF6" w:rsidP="00174FF6">
      <w:pPr>
        <w:numPr>
          <w:ilvl w:val="0"/>
          <w:numId w:val="2"/>
        </w:numPr>
        <w:spacing w:after="0" w:line="384" w:lineRule="atLeast"/>
        <w:ind w:left="36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Increase the advocacy efforts of our members by providing avenues to participate in the legislative process.</w:t>
      </w:r>
    </w:p>
    <w:p w14:paraId="0174F093" w14:textId="7041B554" w:rsidR="00174FF6" w:rsidRDefault="00174FF6" w:rsidP="00174FF6">
      <w:pPr>
        <w:numPr>
          <w:ilvl w:val="0"/>
          <w:numId w:val="2"/>
        </w:numPr>
        <w:spacing w:after="0" w:line="384" w:lineRule="atLeast"/>
        <w:ind w:left="36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Support local PTAs/PTSAs efforts towards their membership goals in order to </w:t>
      </w:r>
      <w:bookmarkStart w:id="0" w:name="_GoBack"/>
      <w:bookmarkEnd w:id="0"/>
      <w:r w:rsidRPr="00174FF6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increase council membership and family engagement.</w:t>
      </w:r>
    </w:p>
    <w:p w14:paraId="1C10E61F" w14:textId="5A8AA21C" w:rsidR="00174FF6" w:rsidRPr="00174FF6" w:rsidRDefault="00174FF6" w:rsidP="00174FF6">
      <w:pPr>
        <w:numPr>
          <w:ilvl w:val="0"/>
          <w:numId w:val="2"/>
        </w:numPr>
        <w:spacing w:after="0" w:line="384" w:lineRule="atLeast"/>
        <w:ind w:left="360"/>
        <w:rPr>
          <w:rFonts w:ascii="Arial" w:eastAsia="Times New Roman" w:hAnsi="Arial" w:cs="Arial"/>
          <w:sz w:val="21"/>
          <w:szCs w:val="21"/>
        </w:rPr>
      </w:pPr>
      <w:r w:rsidRPr="00174FF6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Educate our members about the Issaquah School District committees with council representation and provide updates about new and changing policies and programs including, but not limited to: </w:t>
      </w:r>
      <w:r w:rsidRPr="00174FF6">
        <w:rPr>
          <w:rFonts w:ascii="Arial" w:eastAsia="Times New Roman" w:hAnsi="Arial" w:cs="Arial"/>
          <w:color w:val="0070C0"/>
          <w:sz w:val="21"/>
          <w:szCs w:val="21"/>
          <w:bdr w:val="none" w:sz="0" w:space="0" w:color="auto" w:frame="1"/>
        </w:rPr>
        <w:t xml:space="preserve">School Funding, </w:t>
      </w:r>
      <w:r w:rsidRPr="00174FF6"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Family Partnership Team, Equity Advisory, Safety Advisory, and Grading Principles.</w:t>
      </w:r>
      <w:r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 xml:space="preserve">  (Changed Principals to Principles and removed Homework Guideline.)</w:t>
      </w:r>
    </w:p>
    <w:p w14:paraId="69248143" w14:textId="77777777" w:rsidR="00174FF6" w:rsidRPr="00174FF6" w:rsidRDefault="00174FF6" w:rsidP="00174FF6">
      <w:pPr>
        <w:spacing w:after="0" w:line="384" w:lineRule="atLeast"/>
        <w:ind w:left="360"/>
        <w:rPr>
          <w:rFonts w:ascii="Arial" w:eastAsia="Times New Roman" w:hAnsi="Arial" w:cs="Arial"/>
          <w:sz w:val="21"/>
          <w:szCs w:val="21"/>
        </w:rPr>
      </w:pPr>
    </w:p>
    <w:p w14:paraId="5928D064" w14:textId="33D2C040" w:rsidR="00174FF6" w:rsidRDefault="00174FF6" w:rsidP="00174FF6">
      <w:pPr>
        <w:spacing w:after="0" w:line="384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Updated 9-6-18</w:t>
      </w:r>
    </w:p>
    <w:p w14:paraId="0DCF7036" w14:textId="77777777" w:rsidR="00174FF6" w:rsidRDefault="00174FF6" w:rsidP="00174FF6"/>
    <w:p w14:paraId="2CFCEBF0" w14:textId="77777777" w:rsidR="00174FF6" w:rsidRDefault="00174FF6" w:rsidP="00174FF6">
      <w:pPr>
        <w:spacing w:line="384" w:lineRule="atLeast"/>
        <w:rPr>
          <w:rFonts w:ascii="Arial" w:eastAsia="Times New Roman" w:hAnsi="Arial" w:cs="Arial"/>
          <w:sz w:val="21"/>
          <w:szCs w:val="21"/>
        </w:rPr>
      </w:pPr>
    </w:p>
    <w:p w14:paraId="5701C557" w14:textId="77777777" w:rsidR="00D30EEB" w:rsidRDefault="00D30EEB" w:rsidP="00174FF6">
      <w:pPr>
        <w:rPr>
          <w:i/>
          <w:sz w:val="28"/>
          <w:szCs w:val="28"/>
        </w:rPr>
      </w:pPr>
    </w:p>
    <w:p w14:paraId="64963063" w14:textId="77777777" w:rsidR="00D30EEB" w:rsidRDefault="00D30EEB" w:rsidP="00174FF6">
      <w:pPr>
        <w:rPr>
          <w:i/>
          <w:sz w:val="28"/>
          <w:szCs w:val="28"/>
        </w:rPr>
      </w:pPr>
    </w:p>
    <w:p w14:paraId="500BEBDE" w14:textId="79FC715F" w:rsidR="00174FF6" w:rsidRDefault="00174FF6" w:rsidP="00174FF6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Original changes p</w:t>
      </w:r>
      <w:r w:rsidRPr="00FA03E2">
        <w:rPr>
          <w:i/>
          <w:sz w:val="28"/>
          <w:szCs w:val="28"/>
        </w:rPr>
        <w:t xml:space="preserve">repared by committee, Dawn </w:t>
      </w:r>
      <w:proofErr w:type="spellStart"/>
      <w:r w:rsidRPr="00FA03E2">
        <w:rPr>
          <w:i/>
          <w:sz w:val="28"/>
          <w:szCs w:val="28"/>
        </w:rPr>
        <w:t>Peschek</w:t>
      </w:r>
      <w:proofErr w:type="spellEnd"/>
      <w:r w:rsidRPr="00FA03E2">
        <w:rPr>
          <w:i/>
          <w:sz w:val="28"/>
          <w:szCs w:val="28"/>
        </w:rPr>
        <w:t>, Korista Smith-Barney, Valerie Yanni and Carrie Hipsher</w:t>
      </w:r>
      <w:r>
        <w:rPr>
          <w:i/>
          <w:sz w:val="28"/>
          <w:szCs w:val="28"/>
        </w:rPr>
        <w:t xml:space="preserve">. </w:t>
      </w:r>
    </w:p>
    <w:p w14:paraId="67EEEB95" w14:textId="2E08511F" w:rsidR="00174FF6" w:rsidRPr="00174FF6" w:rsidRDefault="00174FF6" w:rsidP="00FA03E2">
      <w:pPr>
        <w:rPr>
          <w:b/>
          <w:color w:val="FF0000"/>
          <w:sz w:val="28"/>
          <w:szCs w:val="28"/>
        </w:rPr>
      </w:pPr>
      <w:r w:rsidRPr="00174FF6">
        <w:rPr>
          <w:b/>
          <w:color w:val="FF0000"/>
          <w:sz w:val="28"/>
          <w:szCs w:val="28"/>
        </w:rPr>
        <w:t>Remove the words in red.</w:t>
      </w:r>
    </w:p>
    <w:p w14:paraId="2065CE82" w14:textId="77777777" w:rsidR="00FA03E2" w:rsidRDefault="00FA03E2" w:rsidP="00FA03E2">
      <w:pPr>
        <w:rPr>
          <w:rFonts w:eastAsia="Times New Roman"/>
        </w:rPr>
      </w:pPr>
      <w:r>
        <w:rPr>
          <w:rStyle w:val="post-format-icon"/>
          <w:rFonts w:ascii="Arial" w:eastAsia="Times New Roman" w:hAnsi="Arial" w:cs="Arial"/>
          <w:bdr w:val="none" w:sz="0" w:space="0" w:color="auto" w:frame="1"/>
        </w:rPr>
        <w:t>   </w:t>
      </w:r>
      <w:r>
        <w:rPr>
          <w:rStyle w:val="Strong"/>
          <w:rFonts w:ascii="Arial" w:eastAsia="Times New Roman" w:hAnsi="Arial" w:cs="Arial"/>
          <w:color w:val="E32400"/>
          <w:sz w:val="31"/>
          <w:szCs w:val="31"/>
          <w:bdr w:val="none" w:sz="0" w:space="0" w:color="auto" w:frame="1"/>
        </w:rPr>
        <w:t>:</w:t>
      </w:r>
    </w:p>
    <w:p w14:paraId="7CB003F3" w14:textId="77777777" w:rsidR="00FA03E2" w:rsidRDefault="00FA03E2" w:rsidP="00FA03E2">
      <w:pPr>
        <w:pStyle w:val="Heading4"/>
        <w:spacing w:before="0" w:beforeAutospacing="0" w:after="0" w:afterAutospacing="0" w:line="264" w:lineRule="atLeast"/>
        <w:rPr>
          <w:rFonts w:ascii="Arial" w:eastAsia="Times New Roman" w:hAnsi="Arial" w:cs="Arial"/>
          <w:sz w:val="31"/>
          <w:szCs w:val="31"/>
        </w:rPr>
      </w:pPr>
      <w:r>
        <w:rPr>
          <w:rStyle w:val="Strong"/>
          <w:rFonts w:ascii="Arial" w:eastAsia="Times New Roman" w:hAnsi="Arial" w:cs="Arial"/>
          <w:b/>
          <w:bCs/>
          <w:color w:val="E32400"/>
          <w:sz w:val="31"/>
          <w:szCs w:val="31"/>
          <w:bdr w:val="none" w:sz="0" w:space="0" w:color="auto" w:frame="1"/>
        </w:rPr>
        <w:t>OLD</w:t>
      </w:r>
    </w:p>
    <w:p w14:paraId="0794805C" w14:textId="77777777" w:rsidR="00FA03E2" w:rsidRDefault="00FA03E2" w:rsidP="00FA03E2">
      <w:pPr>
        <w:pStyle w:val="Heading4"/>
        <w:spacing w:before="0" w:beforeAutospacing="0" w:after="0" w:afterAutospacing="0" w:line="264" w:lineRule="atLeast"/>
        <w:rPr>
          <w:rFonts w:ascii="Arial" w:eastAsia="Times New Roman" w:hAnsi="Arial" w:cs="Arial"/>
          <w:color w:val="333333"/>
          <w:sz w:val="31"/>
          <w:szCs w:val="31"/>
        </w:rPr>
      </w:pPr>
      <w:r>
        <w:rPr>
          <w:rStyle w:val="Strong"/>
          <w:rFonts w:ascii="Arial" w:eastAsia="Times New Roman" w:hAnsi="Arial" w:cs="Arial"/>
          <w:b/>
          <w:bCs/>
          <w:color w:val="333333"/>
          <w:sz w:val="31"/>
          <w:szCs w:val="31"/>
          <w:bdr w:val="none" w:sz="0" w:space="0" w:color="auto" w:frame="1"/>
        </w:rPr>
        <w:t>MISSION:</w:t>
      </w:r>
    </w:p>
    <w:p w14:paraId="670CFF4B" w14:textId="77777777" w:rsidR="00FA03E2" w:rsidRDefault="00FA03E2" w:rsidP="00FA03E2">
      <w:pPr>
        <w:spacing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bdr w:val="none" w:sz="0" w:space="0" w:color="auto" w:frame="1"/>
        </w:rPr>
        <w:t>The mission of the Issaquah PTSA Council is to </w:t>
      </w:r>
      <w:r>
        <w:rPr>
          <w:rFonts w:ascii="Arial" w:hAnsi="Arial" w:cs="Arial"/>
          <w:color w:val="E32400"/>
          <w:sz w:val="21"/>
          <w:szCs w:val="21"/>
          <w:bdr w:val="none" w:sz="0" w:space="0" w:color="auto" w:frame="1"/>
        </w:rPr>
        <w:t>empower our members as we</w:t>
      </w:r>
      <w:r>
        <w:rPr>
          <w:rFonts w:ascii="Arial" w:hAnsi="Arial" w:cs="Arial"/>
          <w:sz w:val="21"/>
          <w:szCs w:val="21"/>
          <w:bdr w:val="none" w:sz="0" w:space="0" w:color="auto" w:frame="1"/>
        </w:rPr>
        <w:t> advocate for children at the local and state levels; build strong </w:t>
      </w:r>
      <w:r>
        <w:rPr>
          <w:rFonts w:ascii="Arial" w:hAnsi="Arial" w:cs="Arial"/>
          <w:color w:val="E32400"/>
          <w:sz w:val="21"/>
          <w:szCs w:val="21"/>
          <w:bdr w:val="none" w:sz="0" w:space="0" w:color="auto" w:frame="1"/>
        </w:rPr>
        <w:t>local </w:t>
      </w:r>
      <w:r>
        <w:rPr>
          <w:rFonts w:ascii="Arial" w:hAnsi="Arial" w:cs="Arial"/>
          <w:sz w:val="21"/>
          <w:szCs w:val="21"/>
          <w:bdr w:val="none" w:sz="0" w:space="0" w:color="auto" w:frame="1"/>
        </w:rPr>
        <w:t>PTAs/PTSAs through education and leadership support; and provide collaborative opportunities between </w:t>
      </w:r>
      <w:r>
        <w:rPr>
          <w:rFonts w:ascii="Arial" w:hAnsi="Arial" w:cs="Arial"/>
          <w:color w:val="E32400"/>
          <w:sz w:val="21"/>
          <w:szCs w:val="21"/>
          <w:bdr w:val="none" w:sz="0" w:space="0" w:color="auto" w:frame="1"/>
        </w:rPr>
        <w:t>member </w:t>
      </w:r>
      <w:r>
        <w:rPr>
          <w:rFonts w:ascii="Arial" w:hAnsi="Arial" w:cs="Arial"/>
          <w:sz w:val="21"/>
          <w:szCs w:val="21"/>
          <w:bdr w:val="none" w:sz="0" w:space="0" w:color="auto" w:frame="1"/>
        </w:rPr>
        <w:t>PTAs/PTSAs, the school district, and other community organizations concerned with the health, welfare, and education of all children.</w:t>
      </w:r>
    </w:p>
    <w:p w14:paraId="6F8D1C26" w14:textId="77777777" w:rsidR="00FA03E2" w:rsidRDefault="00FA03E2" w:rsidP="00FA03E2">
      <w:pPr>
        <w:pStyle w:val="Heading4"/>
        <w:spacing w:before="0" w:beforeAutospacing="0" w:after="0" w:afterAutospacing="0" w:line="264" w:lineRule="atLeast"/>
        <w:rPr>
          <w:rFonts w:ascii="Arial" w:eastAsia="Times New Roman" w:hAnsi="Arial" w:cs="Arial"/>
          <w:color w:val="333333"/>
          <w:sz w:val="31"/>
          <w:szCs w:val="31"/>
        </w:rPr>
      </w:pPr>
    </w:p>
    <w:p w14:paraId="52933AD8" w14:textId="77777777" w:rsidR="000477A1" w:rsidRDefault="000477A1" w:rsidP="00FA03E2">
      <w:pPr>
        <w:pStyle w:val="Heading4"/>
        <w:spacing w:before="0" w:beforeAutospacing="0" w:after="0" w:afterAutospacing="0" w:line="264" w:lineRule="atLeast"/>
        <w:rPr>
          <w:rFonts w:ascii="Arial" w:eastAsia="Times New Roman" w:hAnsi="Arial" w:cs="Arial"/>
          <w:color w:val="333333"/>
          <w:sz w:val="31"/>
          <w:szCs w:val="31"/>
          <w:bdr w:val="none" w:sz="0" w:space="0" w:color="auto" w:frame="1"/>
        </w:rPr>
      </w:pPr>
    </w:p>
    <w:p w14:paraId="137DC4D6" w14:textId="3B7D5784" w:rsidR="00FA03E2" w:rsidRDefault="00FA03E2" w:rsidP="00FA03E2">
      <w:pPr>
        <w:pStyle w:val="Heading4"/>
        <w:spacing w:before="0" w:beforeAutospacing="0" w:after="0" w:afterAutospacing="0" w:line="264" w:lineRule="atLeast"/>
        <w:rPr>
          <w:rFonts w:ascii="Arial" w:eastAsia="Times New Roman" w:hAnsi="Arial" w:cs="Arial"/>
          <w:color w:val="333333"/>
          <w:sz w:val="31"/>
          <w:szCs w:val="31"/>
        </w:rPr>
      </w:pPr>
      <w:r>
        <w:rPr>
          <w:rFonts w:ascii="Arial" w:eastAsia="Times New Roman" w:hAnsi="Arial" w:cs="Arial"/>
          <w:color w:val="333333"/>
          <w:sz w:val="31"/>
          <w:szCs w:val="31"/>
          <w:bdr w:val="none" w:sz="0" w:space="0" w:color="auto" w:frame="1"/>
        </w:rPr>
        <w:t>GOALS:</w:t>
      </w:r>
    </w:p>
    <w:p w14:paraId="5AF4EFED" w14:textId="77777777" w:rsidR="00FA03E2" w:rsidRDefault="00FA03E2" w:rsidP="00FA03E2">
      <w:pPr>
        <w:spacing w:line="384" w:lineRule="atLeast"/>
        <w:rPr>
          <w:rFonts w:ascii="Arial" w:hAnsi="Arial" w:cs="Arial"/>
          <w:sz w:val="21"/>
          <w:szCs w:val="21"/>
        </w:rPr>
      </w:pPr>
      <w:r>
        <w:rPr>
          <w:rFonts w:ascii="Georgia" w:hAnsi="Georgia" w:cs="Arial"/>
          <w:sz w:val="21"/>
          <w:szCs w:val="21"/>
          <w:bdr w:val="none" w:sz="0" w:space="0" w:color="auto" w:frame="1"/>
        </w:rPr>
        <w:t>The Issaquah PTSA Council will . . .</w:t>
      </w:r>
    </w:p>
    <w:p w14:paraId="01A53B0E" w14:textId="77777777" w:rsidR="00FA03E2" w:rsidRDefault="00FA03E2" w:rsidP="00FA03E2">
      <w:pPr>
        <w:numPr>
          <w:ilvl w:val="0"/>
          <w:numId w:val="1"/>
        </w:numPr>
        <w:spacing w:after="0" w:line="384" w:lineRule="atLeast"/>
        <w:ind w:left="36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Improve council communication </w:t>
      </w:r>
      <w:r>
        <w:rPr>
          <w:rFonts w:ascii="Arial" w:eastAsia="Times New Roman" w:hAnsi="Arial" w:cs="Arial"/>
          <w:color w:val="E32400"/>
          <w:sz w:val="21"/>
          <w:szCs w:val="21"/>
          <w:bdr w:val="none" w:sz="0" w:space="0" w:color="auto" w:frame="1"/>
        </w:rPr>
        <w:t>and dissemination of </w:t>
      </w:r>
      <w:r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information from Washington State PTA, National PTA, Issaquah School District, and community organizations in order to support </w:t>
      </w:r>
      <w:r>
        <w:rPr>
          <w:rFonts w:ascii="Arial" w:eastAsia="Times New Roman" w:hAnsi="Arial" w:cs="Arial"/>
          <w:color w:val="E32400"/>
          <w:sz w:val="21"/>
          <w:szCs w:val="21"/>
          <w:bdr w:val="none" w:sz="0" w:space="0" w:color="auto" w:frame="1"/>
        </w:rPr>
        <w:t>the</w:t>
      </w:r>
      <w:r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 local PTA/PTSA leadership.</w:t>
      </w:r>
    </w:p>
    <w:p w14:paraId="3AD74767" w14:textId="77777777" w:rsidR="00FA03E2" w:rsidRDefault="00FA03E2" w:rsidP="00FA03E2">
      <w:pPr>
        <w:numPr>
          <w:ilvl w:val="0"/>
          <w:numId w:val="1"/>
        </w:numPr>
        <w:spacing w:after="0" w:line="384" w:lineRule="atLeast"/>
        <w:ind w:left="36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Increase the advocacy efforts of our members by providing </w:t>
      </w:r>
      <w:r>
        <w:rPr>
          <w:rFonts w:ascii="Arial" w:eastAsia="Times New Roman" w:hAnsi="Arial" w:cs="Arial"/>
          <w:color w:val="E32400"/>
          <w:sz w:val="21"/>
          <w:szCs w:val="21"/>
          <w:bdr w:val="none" w:sz="0" w:space="0" w:color="auto" w:frame="1"/>
        </w:rPr>
        <w:t>quick and easy </w:t>
      </w:r>
      <w:r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avenues to participate in the legislative process.</w:t>
      </w:r>
    </w:p>
    <w:p w14:paraId="6FDB008D" w14:textId="77777777" w:rsidR="00FA03E2" w:rsidRDefault="00FA03E2" w:rsidP="00FA03E2">
      <w:pPr>
        <w:numPr>
          <w:ilvl w:val="0"/>
          <w:numId w:val="1"/>
        </w:numPr>
        <w:spacing w:after="0" w:line="384" w:lineRule="atLeast"/>
        <w:ind w:left="36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Support local PTAs/PTSAs with their membership goals in order to increase council membership by 1</w:t>
      </w:r>
      <w:r>
        <w:rPr>
          <w:rFonts w:ascii="Arial" w:eastAsia="Times New Roman" w:hAnsi="Arial" w:cs="Arial"/>
          <w:color w:val="E32400"/>
          <w:sz w:val="21"/>
          <w:szCs w:val="21"/>
          <w:bdr w:val="none" w:sz="0" w:space="0" w:color="auto" w:frame="1"/>
        </w:rPr>
        <w:t>.5</w:t>
      </w:r>
      <w:r>
        <w:rPr>
          <w:rFonts w:ascii="Arial" w:eastAsia="Times New Roman" w:hAnsi="Arial" w:cs="Arial"/>
          <w:sz w:val="21"/>
          <w:szCs w:val="21"/>
          <w:bdr w:val="none" w:sz="0" w:space="0" w:color="auto" w:frame="1"/>
        </w:rPr>
        <w:t>% over last year.</w:t>
      </w:r>
    </w:p>
    <w:p w14:paraId="056B31AB" w14:textId="77777777" w:rsidR="00FA03E2" w:rsidRDefault="00FA03E2" w:rsidP="00FA03E2">
      <w:pPr>
        <w:numPr>
          <w:ilvl w:val="0"/>
          <w:numId w:val="1"/>
        </w:numPr>
        <w:spacing w:after="0" w:line="384" w:lineRule="atLeast"/>
        <w:ind w:left="36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color w:val="E32400"/>
          <w:sz w:val="21"/>
          <w:szCs w:val="21"/>
          <w:bdr w:val="none" w:sz="0" w:space="0" w:color="auto" w:frame="1"/>
        </w:rPr>
        <w:t>Build awareness of the value of the Healthy Youth Survey and partner with organizations that educate students and families about the importance of healthy life choices.</w:t>
      </w:r>
    </w:p>
    <w:p w14:paraId="16419661" w14:textId="032E0F2A" w:rsidR="00174FF6" w:rsidRPr="00D30EEB" w:rsidRDefault="00FA03E2" w:rsidP="00174FF6">
      <w:pPr>
        <w:numPr>
          <w:ilvl w:val="0"/>
          <w:numId w:val="1"/>
        </w:numPr>
        <w:spacing w:after="0" w:line="384" w:lineRule="atLeast"/>
        <w:ind w:left="36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color w:val="E32400"/>
          <w:sz w:val="21"/>
          <w:szCs w:val="21"/>
          <w:bdr w:val="none" w:sz="0" w:space="0" w:color="auto" w:frame="1"/>
        </w:rPr>
        <w:t>Support the efforts of Volunteers for Issaquah Schools.</w:t>
      </w:r>
    </w:p>
    <w:p w14:paraId="1908715D" w14:textId="1860E25A" w:rsidR="00D30EEB" w:rsidRPr="00174FF6" w:rsidRDefault="00D30EEB" w:rsidP="00174FF6">
      <w:pPr>
        <w:numPr>
          <w:ilvl w:val="0"/>
          <w:numId w:val="1"/>
        </w:numPr>
        <w:spacing w:after="0" w:line="384" w:lineRule="atLeast"/>
        <w:ind w:left="36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Add FACE goal?</w:t>
      </w:r>
    </w:p>
    <w:sectPr w:rsidR="00D30EEB" w:rsidRPr="00174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C0217"/>
    <w:multiLevelType w:val="multilevel"/>
    <w:tmpl w:val="AAD41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17E3"/>
    <w:multiLevelType w:val="multilevel"/>
    <w:tmpl w:val="2F68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E2"/>
    <w:rsid w:val="000477A1"/>
    <w:rsid w:val="00174FF6"/>
    <w:rsid w:val="001853F2"/>
    <w:rsid w:val="002916AF"/>
    <w:rsid w:val="006831C5"/>
    <w:rsid w:val="009B19A7"/>
    <w:rsid w:val="00D30EEB"/>
    <w:rsid w:val="00E12FAF"/>
    <w:rsid w:val="00FA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FD09E"/>
  <w15:chartTrackingRefBased/>
  <w15:docId w15:val="{B52F1A9F-30DB-48AF-B829-44E0B2D2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A03E2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FA03E2"/>
    <w:pPr>
      <w:spacing w:before="100" w:beforeAutospacing="1" w:after="100" w:afterAutospacing="1" w:line="240" w:lineRule="auto"/>
      <w:outlineLvl w:val="3"/>
    </w:pPr>
    <w:rPr>
      <w:rFonts w:ascii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3E2"/>
    <w:rPr>
      <w:rFonts w:ascii="Calibri" w:hAnsi="Calibri" w:cs="Calibri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E2"/>
    <w:rPr>
      <w:rFonts w:ascii="Calibri" w:hAnsi="Calibri" w:cs="Calibri"/>
      <w:b/>
      <w:bCs/>
      <w:sz w:val="24"/>
      <w:szCs w:val="24"/>
    </w:rPr>
  </w:style>
  <w:style w:type="character" w:customStyle="1" w:styleId="post-format-icon">
    <w:name w:val="post-format-icon"/>
    <w:basedOn w:val="DefaultParagraphFont"/>
    <w:rsid w:val="00FA03E2"/>
  </w:style>
  <w:style w:type="character" w:styleId="Strong">
    <w:name w:val="Strong"/>
    <w:basedOn w:val="DefaultParagraphFont"/>
    <w:uiPriority w:val="22"/>
    <w:qFormat/>
    <w:rsid w:val="00FA0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3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Kahler</dc:creator>
  <cp:keywords/>
  <dc:description/>
  <cp:lastModifiedBy>Leslie Kahler</cp:lastModifiedBy>
  <cp:revision>3</cp:revision>
  <cp:lastPrinted>2018-09-10T00:01:00Z</cp:lastPrinted>
  <dcterms:created xsi:type="dcterms:W3CDTF">2018-09-07T00:27:00Z</dcterms:created>
  <dcterms:modified xsi:type="dcterms:W3CDTF">2018-09-10T00:09:00Z</dcterms:modified>
</cp:coreProperties>
</file>