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8D9" w:rsidRDefault="00185E82" w:rsidP="005157C3">
      <w:pPr>
        <w:jc w:val="center"/>
      </w:pPr>
      <w:r w:rsidRPr="00185E82">
        <w:rPr>
          <w:noProof/>
        </w:rPr>
        <w:drawing>
          <wp:inline distT="0" distB="0" distL="0" distR="0" wp14:anchorId="27A4CFBC" wp14:editId="78C231CA">
            <wp:extent cx="2400300" cy="7366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02E" w:rsidRDefault="003D502E" w:rsidP="00AA5216"/>
    <w:p w:rsidR="003B36EE" w:rsidRDefault="003B36EE" w:rsidP="003D502E"/>
    <w:p w:rsidR="00CD2443" w:rsidRDefault="00CD2443" w:rsidP="003D502E"/>
    <w:p w:rsidR="00CD2443" w:rsidRDefault="00872B8B" w:rsidP="003D502E">
      <w:r>
        <w:t>Preparing for the next school year begins earlier than you think.  Here are a few pointers to help get the next year off to a great start.</w:t>
      </w:r>
      <w:r w:rsidR="00A7549D">
        <w:t xml:space="preserve">  A complete checklist for the year can be found on the Council Website</w:t>
      </w:r>
      <w:r w:rsidR="00634E7E">
        <w:t xml:space="preserve">: </w:t>
      </w:r>
      <w:hyperlink r:id="rId6" w:history="1">
        <w:r w:rsidR="00634E7E" w:rsidRPr="00C86B7F">
          <w:rPr>
            <w:rStyle w:val="Hyperlink"/>
          </w:rPr>
          <w:t>http://www.issaquahptsa.org/pta-monthly-checklist-2017-18</w:t>
        </w:r>
      </w:hyperlink>
    </w:p>
    <w:p w:rsidR="00634E7E" w:rsidRDefault="00634E7E" w:rsidP="003D502E"/>
    <w:p w:rsidR="00872B8B" w:rsidRDefault="00872B8B" w:rsidP="003D502E"/>
    <w:p w:rsidR="00872B8B" w:rsidRDefault="00872B8B" w:rsidP="003D502E">
      <w:r w:rsidRPr="0049188E">
        <w:rPr>
          <w:b/>
        </w:rPr>
        <w:t>Prepare to participate in your school’s new student registration parent nights</w:t>
      </w:r>
      <w:r>
        <w:t xml:space="preserve"> (Kindergarten Roundup/5</w:t>
      </w:r>
      <w:r w:rsidRPr="00872B8B">
        <w:rPr>
          <w:vertAlign w:val="superscript"/>
        </w:rPr>
        <w:t>th</w:t>
      </w:r>
      <w:r>
        <w:t xml:space="preserve"> Grade Parent Night/ </w:t>
      </w:r>
      <w:r w:rsidR="00D4187C">
        <w:t>8</w:t>
      </w:r>
      <w:r w:rsidR="00D4187C" w:rsidRPr="00D4187C">
        <w:rPr>
          <w:vertAlign w:val="superscript"/>
        </w:rPr>
        <w:t>th</w:t>
      </w:r>
      <w:r w:rsidR="00D4187C">
        <w:t xml:space="preserve"> Grade</w:t>
      </w:r>
      <w:r>
        <w:t xml:space="preserve"> Parent Night)</w:t>
      </w:r>
      <w:r w:rsidR="001F37BD">
        <w:t xml:space="preserve"> These typically begin after the 2</w:t>
      </w:r>
      <w:r w:rsidR="001F37BD" w:rsidRPr="001F37BD">
        <w:rPr>
          <w:vertAlign w:val="superscript"/>
        </w:rPr>
        <w:t>nd</w:t>
      </w:r>
      <w:r w:rsidR="001F37BD">
        <w:t xml:space="preserve"> Winter Break</w:t>
      </w:r>
    </w:p>
    <w:p w:rsidR="00872B8B" w:rsidRDefault="00872B8B" w:rsidP="00872B8B">
      <w:pPr>
        <w:pStyle w:val="ListParagraph"/>
        <w:numPr>
          <w:ilvl w:val="0"/>
          <w:numId w:val="8"/>
        </w:numPr>
      </w:pPr>
      <w:r>
        <w:t>Make up flyers or tri-fold boards emphasizing what you do for the students</w:t>
      </w:r>
    </w:p>
    <w:p w:rsidR="00872B8B" w:rsidRDefault="00872B8B" w:rsidP="00872B8B">
      <w:pPr>
        <w:pStyle w:val="ListParagraph"/>
        <w:numPr>
          <w:ilvl w:val="0"/>
          <w:numId w:val="8"/>
        </w:numPr>
      </w:pPr>
      <w:r>
        <w:t>Show how your budget and grant funds are spent to support all students</w:t>
      </w:r>
    </w:p>
    <w:p w:rsidR="008C0CE3" w:rsidRDefault="008C0CE3" w:rsidP="00872B8B">
      <w:pPr>
        <w:pStyle w:val="ListParagraph"/>
        <w:numPr>
          <w:ilvl w:val="0"/>
          <w:numId w:val="8"/>
        </w:numPr>
      </w:pPr>
      <w:r>
        <w:t xml:space="preserve">Remember these are the parents who are devouring every printed piece of paper from the </w:t>
      </w:r>
      <w:r w:rsidR="00D4187C">
        <w:t xml:space="preserve">new </w:t>
      </w:r>
      <w:r>
        <w:t xml:space="preserve">school their child will attend next year </w:t>
      </w:r>
      <w:r w:rsidR="004F614A">
        <w:t>–</w:t>
      </w:r>
      <w:r>
        <w:t xml:space="preserve"> </w:t>
      </w:r>
      <w:r w:rsidR="004F614A">
        <w:t>Be brief but impactful – too much information can work against you</w:t>
      </w:r>
    </w:p>
    <w:p w:rsidR="00872B8B" w:rsidRDefault="00872B8B" w:rsidP="00872B8B">
      <w:pPr>
        <w:pStyle w:val="ListParagraph"/>
        <w:numPr>
          <w:ilvl w:val="0"/>
          <w:numId w:val="8"/>
        </w:numPr>
      </w:pPr>
      <w:r>
        <w:t>Do you have 100% staff or Membership awards – let the new parents know</w:t>
      </w:r>
    </w:p>
    <w:p w:rsidR="008C0CE3" w:rsidRDefault="00872B8B" w:rsidP="008C0CE3">
      <w:pPr>
        <w:pStyle w:val="ListParagraph"/>
        <w:numPr>
          <w:ilvl w:val="0"/>
          <w:numId w:val="8"/>
        </w:numPr>
      </w:pPr>
      <w:r>
        <w:t>Do you have fun volunteer opportunities the students look forward to each year?</w:t>
      </w:r>
    </w:p>
    <w:p w:rsidR="00872B8B" w:rsidRDefault="00872B8B" w:rsidP="00872B8B">
      <w:pPr>
        <w:pStyle w:val="ListParagraph"/>
        <w:numPr>
          <w:ilvl w:val="0"/>
          <w:numId w:val="8"/>
        </w:numPr>
      </w:pPr>
      <w:r>
        <w:t xml:space="preserve">Most of all – show up, be part of the welcoming committee, smile, be helpful, and answer questions </w:t>
      </w:r>
    </w:p>
    <w:p w:rsidR="008C0CE3" w:rsidRDefault="008C0CE3" w:rsidP="008C0CE3">
      <w:pPr>
        <w:pStyle w:val="ListParagraph"/>
      </w:pPr>
    </w:p>
    <w:p w:rsidR="00D4187C" w:rsidRDefault="00D4187C" w:rsidP="009805AE">
      <w:pPr>
        <w:rPr>
          <w:b/>
        </w:rPr>
      </w:pPr>
    </w:p>
    <w:p w:rsidR="00FF3457" w:rsidRPr="00FF3457" w:rsidRDefault="001F37BD" w:rsidP="009805AE">
      <w:pPr>
        <w:rPr>
          <w:b/>
        </w:rPr>
      </w:pPr>
      <w:r w:rsidRPr="0049188E">
        <w:rPr>
          <w:b/>
        </w:rPr>
        <w:t>March – Surveys</w:t>
      </w:r>
    </w:p>
    <w:p w:rsidR="001F37BD" w:rsidRDefault="001F37BD" w:rsidP="009805AE">
      <w:r>
        <w:t>While the Nominating Committee is working hard to build a slate for the upcoming year – take this time to ask your committee chairs to answer a few budget questions</w:t>
      </w:r>
    </w:p>
    <w:p w:rsidR="001F37BD" w:rsidRDefault="001F37BD" w:rsidP="001F37BD">
      <w:pPr>
        <w:pStyle w:val="ListParagraph"/>
        <w:numPr>
          <w:ilvl w:val="0"/>
          <w:numId w:val="9"/>
        </w:numPr>
      </w:pPr>
      <w:r>
        <w:t>Did you have enough funds to accomplish your committee tasks?</w:t>
      </w:r>
    </w:p>
    <w:p w:rsidR="001F37BD" w:rsidRDefault="001F37BD" w:rsidP="001F37BD">
      <w:pPr>
        <w:pStyle w:val="ListParagraph"/>
        <w:numPr>
          <w:ilvl w:val="0"/>
          <w:numId w:val="9"/>
        </w:numPr>
      </w:pPr>
      <w:r>
        <w:t>Is there something they wanted to do, but couldn’t because of budget constraints?</w:t>
      </w:r>
    </w:p>
    <w:p w:rsidR="001F37BD" w:rsidRDefault="001F37BD" w:rsidP="001F37BD">
      <w:pPr>
        <w:pStyle w:val="ListParagraph"/>
        <w:numPr>
          <w:ilvl w:val="0"/>
          <w:numId w:val="9"/>
        </w:numPr>
      </w:pPr>
      <w:r>
        <w:t>Did you not use the funds budgeted to your committee?</w:t>
      </w:r>
    </w:p>
    <w:p w:rsidR="001F37BD" w:rsidRDefault="001F37BD" w:rsidP="001F37BD">
      <w:pPr>
        <w:pStyle w:val="ListParagraph"/>
        <w:numPr>
          <w:ilvl w:val="0"/>
          <w:numId w:val="9"/>
        </w:numPr>
      </w:pPr>
      <w:r>
        <w:t>Did you turn in all of your receipts for reimbursement?  If not, how much out of pocket did you spend?</w:t>
      </w:r>
    </w:p>
    <w:p w:rsidR="00D4187C" w:rsidRDefault="00D4187C" w:rsidP="001F37BD">
      <w:pPr>
        <w:pStyle w:val="ListParagraph"/>
        <w:numPr>
          <w:ilvl w:val="0"/>
          <w:numId w:val="9"/>
        </w:numPr>
      </w:pPr>
      <w:r>
        <w:t>Would you consider returning as the chairperson next year?</w:t>
      </w:r>
    </w:p>
    <w:p w:rsidR="001F37BD" w:rsidRDefault="001F37BD" w:rsidP="001F37BD"/>
    <w:p w:rsidR="001F37BD" w:rsidRDefault="001F37BD" w:rsidP="001F37BD">
      <w:r>
        <w:t>Now is also a good time to plan an end of year survey of your membership</w:t>
      </w:r>
    </w:p>
    <w:p w:rsidR="001F37BD" w:rsidRDefault="0049188E" w:rsidP="001F37BD">
      <w:pPr>
        <w:pStyle w:val="ListParagraph"/>
        <w:numPr>
          <w:ilvl w:val="0"/>
          <w:numId w:val="10"/>
        </w:numPr>
      </w:pPr>
      <w:r>
        <w:t>Contact Council’s Webmaster to send out a Survey Monkey survey</w:t>
      </w:r>
    </w:p>
    <w:p w:rsidR="0049188E" w:rsidRDefault="0049188E" w:rsidP="001F37BD">
      <w:pPr>
        <w:pStyle w:val="ListParagraph"/>
        <w:numPr>
          <w:ilvl w:val="0"/>
          <w:numId w:val="10"/>
        </w:numPr>
      </w:pPr>
      <w:r>
        <w:t>The Webmaster will send you a link you can then send out to your membership</w:t>
      </w:r>
    </w:p>
    <w:p w:rsidR="0049188E" w:rsidRDefault="0049188E" w:rsidP="0049188E"/>
    <w:p w:rsidR="00D4187C" w:rsidRDefault="00D4187C" w:rsidP="0049188E">
      <w:pPr>
        <w:rPr>
          <w:b/>
        </w:rPr>
      </w:pPr>
    </w:p>
    <w:p w:rsidR="0049188E" w:rsidRPr="0049188E" w:rsidRDefault="0049188E" w:rsidP="0049188E">
      <w:pPr>
        <w:rPr>
          <w:b/>
        </w:rPr>
      </w:pPr>
      <w:r w:rsidRPr="0049188E">
        <w:rPr>
          <w:b/>
        </w:rPr>
        <w:t>April</w:t>
      </w:r>
      <w:r w:rsidR="00DA6DB3">
        <w:rPr>
          <w:b/>
        </w:rPr>
        <w:t xml:space="preserve"> to June – Current Board</w:t>
      </w:r>
    </w:p>
    <w:p w:rsidR="0049188E" w:rsidRDefault="0049188E" w:rsidP="0049188E">
      <w:pPr>
        <w:pStyle w:val="ListParagraph"/>
        <w:numPr>
          <w:ilvl w:val="0"/>
          <w:numId w:val="11"/>
        </w:numPr>
      </w:pPr>
      <w:r>
        <w:t>Don’t forget to name your bank signers for next year at the same meeting as the election, this will put all the information on the same meeting minutes</w:t>
      </w:r>
    </w:p>
    <w:p w:rsidR="0049188E" w:rsidRDefault="0049188E" w:rsidP="0049188E">
      <w:pPr>
        <w:pStyle w:val="ListParagraph"/>
        <w:numPr>
          <w:ilvl w:val="0"/>
          <w:numId w:val="11"/>
        </w:numPr>
      </w:pPr>
      <w:r>
        <w:t>After the election invite the incoming executive officers to your next board meeting</w:t>
      </w:r>
    </w:p>
    <w:p w:rsidR="0049188E" w:rsidRDefault="0049188E" w:rsidP="0049188E">
      <w:pPr>
        <w:pStyle w:val="ListParagraph"/>
        <w:numPr>
          <w:ilvl w:val="0"/>
          <w:numId w:val="11"/>
        </w:numPr>
      </w:pPr>
      <w:r>
        <w:t>Plan a stand-alone transition meeting with all outgoing and incoming officers</w:t>
      </w:r>
    </w:p>
    <w:p w:rsidR="0049188E" w:rsidRDefault="0049188E" w:rsidP="0049188E">
      <w:pPr>
        <w:pStyle w:val="ListParagraph"/>
        <w:numPr>
          <w:ilvl w:val="0"/>
          <w:numId w:val="11"/>
        </w:numPr>
      </w:pPr>
      <w:r>
        <w:t>Presidents – invite your incoming president to the next meeting with the building administration</w:t>
      </w:r>
    </w:p>
    <w:p w:rsidR="0049188E" w:rsidRDefault="0049188E" w:rsidP="0049188E">
      <w:pPr>
        <w:pStyle w:val="ListParagraph"/>
        <w:numPr>
          <w:ilvl w:val="0"/>
          <w:numId w:val="11"/>
        </w:numPr>
      </w:pPr>
      <w:r>
        <w:t>Presidents – invite the incoming president to the Council Luncheon in May</w:t>
      </w:r>
    </w:p>
    <w:p w:rsidR="0049188E" w:rsidRDefault="0049188E" w:rsidP="0049188E">
      <w:pPr>
        <w:pStyle w:val="ListParagraph"/>
        <w:numPr>
          <w:ilvl w:val="0"/>
          <w:numId w:val="11"/>
        </w:numPr>
      </w:pPr>
      <w:r>
        <w:t xml:space="preserve">Remember – your board </w:t>
      </w:r>
      <w:r w:rsidR="00032759">
        <w:t>is still in charge until June 30</w:t>
      </w:r>
      <w:r>
        <w:t xml:space="preserve"> – don’t delegate everything to the new board before their time – work with them to ensure a smooth transition</w:t>
      </w:r>
    </w:p>
    <w:p w:rsidR="00B92252" w:rsidRDefault="001B775E" w:rsidP="0049188E">
      <w:pPr>
        <w:pStyle w:val="ListParagraph"/>
        <w:numPr>
          <w:ilvl w:val="0"/>
          <w:numId w:val="11"/>
        </w:numPr>
      </w:pPr>
      <w:r>
        <w:t>Make sure the Financial Review committee is appointed to conduct the End of Year Financial Review</w:t>
      </w:r>
      <w:r w:rsidR="008F3C7E">
        <w:t xml:space="preserve"> and that the Review is</w:t>
      </w:r>
      <w:r w:rsidR="00341296">
        <w:t xml:space="preserve"> completed by the end of July</w:t>
      </w:r>
    </w:p>
    <w:p w:rsidR="0049188E" w:rsidRDefault="0049188E" w:rsidP="0049188E"/>
    <w:p w:rsidR="00D4187C" w:rsidRDefault="00D4187C" w:rsidP="0049188E">
      <w:pPr>
        <w:rPr>
          <w:b/>
        </w:rPr>
      </w:pPr>
    </w:p>
    <w:p w:rsidR="0049188E" w:rsidRPr="00B8332E" w:rsidRDefault="0049188E" w:rsidP="0049188E">
      <w:pPr>
        <w:rPr>
          <w:b/>
        </w:rPr>
      </w:pPr>
      <w:r w:rsidRPr="00B8332E">
        <w:rPr>
          <w:b/>
        </w:rPr>
        <w:t>Incoming Board</w:t>
      </w:r>
      <w:r w:rsidR="005C53FE">
        <w:rPr>
          <w:b/>
        </w:rPr>
        <w:t xml:space="preserve"> – Before the end of the school year</w:t>
      </w:r>
    </w:p>
    <w:p w:rsidR="008312DA" w:rsidRDefault="008312DA" w:rsidP="008312DA">
      <w:pPr>
        <w:pStyle w:val="ListParagraph"/>
        <w:numPr>
          <w:ilvl w:val="0"/>
          <w:numId w:val="12"/>
        </w:numPr>
      </w:pPr>
      <w:r>
        <w:t>Official start date:  July 1</w:t>
      </w:r>
    </w:p>
    <w:p w:rsidR="008312DA" w:rsidRDefault="008312DA" w:rsidP="008312DA">
      <w:pPr>
        <w:pStyle w:val="ListParagraph"/>
        <w:numPr>
          <w:ilvl w:val="0"/>
          <w:numId w:val="12"/>
        </w:numPr>
      </w:pPr>
      <w:r>
        <w:t>Participate in the budget process – and ensure you have a budget approved by/at the last meeting of the year (otherwise you will not be able to spend any funds over the summer)</w:t>
      </w:r>
    </w:p>
    <w:p w:rsidR="008312DA" w:rsidRDefault="008312DA" w:rsidP="008312DA">
      <w:pPr>
        <w:pStyle w:val="ListParagraph"/>
        <w:numPr>
          <w:ilvl w:val="0"/>
          <w:numId w:val="12"/>
        </w:numPr>
      </w:pPr>
      <w:r>
        <w:t xml:space="preserve">Meet with your </w:t>
      </w:r>
      <w:r w:rsidR="00FF3457">
        <w:t xml:space="preserve">principal or the </w:t>
      </w:r>
      <w:r>
        <w:t>principal’s secretary to schedule your meetings with the principal for the next year</w:t>
      </w:r>
    </w:p>
    <w:p w:rsidR="008312DA" w:rsidRDefault="008312DA" w:rsidP="008312DA">
      <w:pPr>
        <w:pStyle w:val="ListParagraph"/>
        <w:numPr>
          <w:ilvl w:val="0"/>
          <w:numId w:val="12"/>
        </w:numPr>
      </w:pPr>
      <w:r>
        <w:t>If your PTA/PTSA meets in the school –</w:t>
      </w:r>
      <w:r w:rsidR="00B8332E">
        <w:t xml:space="preserve"> Once you determine your calendar </w:t>
      </w:r>
      <w:r w:rsidR="00C41529">
        <w:t>(meeting dates) turn in the Facilities</w:t>
      </w:r>
      <w:r w:rsidR="00834EB9">
        <w:t xml:space="preserve"> Use Application</w:t>
      </w:r>
      <w:r w:rsidR="00B8332E">
        <w:t>.  PTAs/PTSAs are normally given priority over other groups – to take full advantage of this, turn in your forms by June 1 or your meeting space could be reserved by another group</w:t>
      </w:r>
    </w:p>
    <w:p w:rsidR="00B8332E" w:rsidRDefault="00B8332E" w:rsidP="008312DA">
      <w:pPr>
        <w:pStyle w:val="ListParagraph"/>
        <w:numPr>
          <w:ilvl w:val="0"/>
          <w:numId w:val="12"/>
        </w:numPr>
      </w:pPr>
      <w:r>
        <w:t>Schedule a Retreat before all your board members disappear for the summer</w:t>
      </w:r>
    </w:p>
    <w:p w:rsidR="00B8332E" w:rsidRDefault="00B8332E" w:rsidP="008312DA">
      <w:pPr>
        <w:pStyle w:val="ListParagraph"/>
        <w:numPr>
          <w:ilvl w:val="0"/>
          <w:numId w:val="12"/>
        </w:numPr>
      </w:pPr>
      <w:r>
        <w:t>Check the PTA/PTSA message on</w:t>
      </w:r>
      <w:r w:rsidR="00B67582">
        <w:t xml:space="preserve"> your school’s</w:t>
      </w:r>
      <w:r>
        <w:t xml:space="preserve"> Early Verification Process </w:t>
      </w:r>
      <w:r w:rsidR="00DC46B7">
        <w:t>to make sure there is</w:t>
      </w:r>
      <w:r>
        <w:t xml:space="preserve"> a link to your PTA/PTSA website (the principal’s secretary should have the information for you)</w:t>
      </w:r>
      <w:r w:rsidR="00DC46B7">
        <w:t xml:space="preserve"> </w:t>
      </w:r>
    </w:p>
    <w:p w:rsidR="00FA1D2C" w:rsidRDefault="00911DBE" w:rsidP="008312DA">
      <w:pPr>
        <w:pStyle w:val="ListParagraph"/>
        <w:numPr>
          <w:ilvl w:val="0"/>
          <w:numId w:val="12"/>
        </w:numPr>
      </w:pPr>
      <w:r>
        <w:t>Collaborate and w</w:t>
      </w:r>
      <w:r w:rsidR="00FA1D2C">
        <w:t>ork with the cur</w:t>
      </w:r>
      <w:r w:rsidR="001E68B0">
        <w:t>rent board to make sure you are ready to go on July 1</w:t>
      </w:r>
    </w:p>
    <w:p w:rsidR="00B8332E" w:rsidRDefault="00B8332E" w:rsidP="008312DA">
      <w:pPr>
        <w:pStyle w:val="ListParagraph"/>
        <w:numPr>
          <w:ilvl w:val="0"/>
          <w:numId w:val="12"/>
        </w:numPr>
      </w:pPr>
      <w:r>
        <w:t xml:space="preserve">Don’t Forget to attend Council Training in June (this counts toward the required training for </w:t>
      </w:r>
      <w:r w:rsidR="007B6E5F">
        <w:t>elected</w:t>
      </w:r>
      <w:r>
        <w:t xml:space="preserve"> officers)</w:t>
      </w:r>
    </w:p>
    <w:p w:rsidR="005C53FE" w:rsidRDefault="005C53FE" w:rsidP="00ED23F6">
      <w:pPr>
        <w:ind w:left="360"/>
      </w:pPr>
    </w:p>
    <w:p w:rsidR="00D13825" w:rsidRDefault="00D13825" w:rsidP="00ED23F6">
      <w:pPr>
        <w:ind w:left="360"/>
      </w:pPr>
    </w:p>
    <w:p w:rsidR="00ED23F6" w:rsidRPr="005C53FE" w:rsidRDefault="005C53FE" w:rsidP="005C53FE">
      <w:pPr>
        <w:rPr>
          <w:b/>
        </w:rPr>
      </w:pPr>
      <w:r w:rsidRPr="005C53FE">
        <w:rPr>
          <w:b/>
        </w:rPr>
        <w:t>Incoming Board – July/August</w:t>
      </w:r>
    </w:p>
    <w:p w:rsidR="005C53FE" w:rsidRDefault="005C53FE" w:rsidP="005C53FE">
      <w:pPr>
        <w:pStyle w:val="ListParagraph"/>
        <w:numPr>
          <w:ilvl w:val="0"/>
          <w:numId w:val="15"/>
        </w:numPr>
      </w:pPr>
      <w:r>
        <w:t xml:space="preserve">Once the End of Year Financial Review has taken place make sure to update the bank signers </w:t>
      </w:r>
    </w:p>
    <w:p w:rsidR="00D13825" w:rsidRDefault="00D13825" w:rsidP="005C53FE">
      <w:pPr>
        <w:pStyle w:val="ListParagraph"/>
        <w:numPr>
          <w:ilvl w:val="0"/>
          <w:numId w:val="15"/>
        </w:numPr>
      </w:pPr>
      <w:r>
        <w:t>Remember, in order to conduct any financial transactions over the summer you need an approved budget, a completed financial review, and updated bank signers</w:t>
      </w:r>
    </w:p>
    <w:p w:rsidR="00ED23F6" w:rsidRDefault="00ED23F6" w:rsidP="00ED23F6">
      <w:pPr>
        <w:ind w:left="360"/>
      </w:pPr>
    </w:p>
    <w:p w:rsidR="00D13825" w:rsidRDefault="00D13825" w:rsidP="00ED23F6">
      <w:pPr>
        <w:ind w:left="360"/>
      </w:pPr>
    </w:p>
    <w:p w:rsidR="00ED23F6" w:rsidRPr="00FA1D2C" w:rsidRDefault="00ED23F6" w:rsidP="005C53FE">
      <w:pPr>
        <w:rPr>
          <w:b/>
        </w:rPr>
      </w:pPr>
      <w:r w:rsidRPr="00FA1D2C">
        <w:rPr>
          <w:b/>
        </w:rPr>
        <w:t>Training Requirements for Elected (Executive) Officers</w:t>
      </w:r>
    </w:p>
    <w:p w:rsidR="00ED23F6" w:rsidRDefault="00ED23F6" w:rsidP="005C53FE">
      <w:pPr>
        <w:pStyle w:val="ListParagraph"/>
        <w:numPr>
          <w:ilvl w:val="0"/>
          <w:numId w:val="15"/>
        </w:numPr>
      </w:pPr>
      <w:r>
        <w:t>All elected officers must attend one Washington State PTA official trainings</w:t>
      </w:r>
    </w:p>
    <w:p w:rsidR="00ED23F6" w:rsidRDefault="00ED23F6" w:rsidP="005C53FE">
      <w:pPr>
        <w:pStyle w:val="ListParagraph"/>
        <w:numPr>
          <w:ilvl w:val="0"/>
          <w:numId w:val="15"/>
        </w:numPr>
      </w:pPr>
      <w:r>
        <w:t xml:space="preserve">One </w:t>
      </w:r>
      <w:r w:rsidR="007B6E5F">
        <w:t xml:space="preserve">elected </w:t>
      </w:r>
      <w:r>
        <w:t>officer must attend PTA and the Law</w:t>
      </w:r>
    </w:p>
    <w:p w:rsidR="00FA1D2C" w:rsidRDefault="00FA1D2C" w:rsidP="005C53FE">
      <w:pPr>
        <w:pStyle w:val="ListParagraph"/>
        <w:numPr>
          <w:ilvl w:val="0"/>
          <w:numId w:val="15"/>
        </w:numPr>
      </w:pPr>
      <w:r>
        <w:t>The WSPTA Convention counts as training for the upcoming year</w:t>
      </w:r>
    </w:p>
    <w:p w:rsidR="008766CD" w:rsidRDefault="008766CD" w:rsidP="005C53FE">
      <w:pPr>
        <w:pStyle w:val="ListParagraph"/>
        <w:numPr>
          <w:ilvl w:val="0"/>
          <w:numId w:val="15"/>
        </w:numPr>
      </w:pPr>
      <w:r>
        <w:t>All officers must be trained prior to the Annual WSPTA Convention</w:t>
      </w:r>
    </w:p>
    <w:p w:rsidR="00D13825" w:rsidRDefault="00D13825" w:rsidP="00D13825"/>
    <w:p w:rsidR="00D13825" w:rsidRDefault="00D13825" w:rsidP="00D13825"/>
    <w:p w:rsidR="00D13825" w:rsidRDefault="00D13825" w:rsidP="00D13825"/>
    <w:p w:rsidR="00D13825" w:rsidRDefault="00D13825" w:rsidP="00D13825"/>
    <w:p w:rsidR="00D13825" w:rsidRDefault="00D13825" w:rsidP="00D13825"/>
    <w:p w:rsidR="00D13825" w:rsidRDefault="00D13825" w:rsidP="00D13825">
      <w:pPr>
        <w:jc w:val="center"/>
      </w:pPr>
    </w:p>
    <w:sectPr w:rsidR="00D13825" w:rsidSect="00C87C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30727"/>
    <w:multiLevelType w:val="hybridMultilevel"/>
    <w:tmpl w:val="33A6F41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0F4E26"/>
    <w:multiLevelType w:val="hybridMultilevel"/>
    <w:tmpl w:val="8670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828C5"/>
    <w:multiLevelType w:val="hybridMultilevel"/>
    <w:tmpl w:val="9A18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E6FE9"/>
    <w:multiLevelType w:val="hybridMultilevel"/>
    <w:tmpl w:val="3C5C1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E221D7"/>
    <w:multiLevelType w:val="hybridMultilevel"/>
    <w:tmpl w:val="C5FCEB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F469A7"/>
    <w:multiLevelType w:val="hybridMultilevel"/>
    <w:tmpl w:val="A888E5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DF3420"/>
    <w:multiLevelType w:val="hybridMultilevel"/>
    <w:tmpl w:val="0028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21462E"/>
    <w:multiLevelType w:val="hybridMultilevel"/>
    <w:tmpl w:val="409044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F65CF2"/>
    <w:multiLevelType w:val="hybridMultilevel"/>
    <w:tmpl w:val="EFC4D7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A61EAD"/>
    <w:multiLevelType w:val="hybridMultilevel"/>
    <w:tmpl w:val="094CFD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03558"/>
    <w:multiLevelType w:val="hybridMultilevel"/>
    <w:tmpl w:val="558665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BC3F84"/>
    <w:multiLevelType w:val="hybridMultilevel"/>
    <w:tmpl w:val="FCB2E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A57B4"/>
    <w:multiLevelType w:val="hybridMultilevel"/>
    <w:tmpl w:val="D5C0A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034FE6"/>
    <w:multiLevelType w:val="hybridMultilevel"/>
    <w:tmpl w:val="C154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F509D3"/>
    <w:multiLevelType w:val="hybridMultilevel"/>
    <w:tmpl w:val="152E00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1"/>
  </w:num>
  <w:num w:numId="5">
    <w:abstractNumId w:val="4"/>
  </w:num>
  <w:num w:numId="6">
    <w:abstractNumId w:val="11"/>
  </w:num>
  <w:num w:numId="7">
    <w:abstractNumId w:val="12"/>
  </w:num>
  <w:num w:numId="8">
    <w:abstractNumId w:val="10"/>
  </w:num>
  <w:num w:numId="9">
    <w:abstractNumId w:val="8"/>
  </w:num>
  <w:num w:numId="10">
    <w:abstractNumId w:val="9"/>
  </w:num>
  <w:num w:numId="11">
    <w:abstractNumId w:val="7"/>
  </w:num>
  <w:num w:numId="12">
    <w:abstractNumId w:val="14"/>
  </w:num>
  <w:num w:numId="13">
    <w:abstractNumId w:val="0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76"/>
    <w:rsid w:val="00032759"/>
    <w:rsid w:val="000A67F8"/>
    <w:rsid w:val="000E3E25"/>
    <w:rsid w:val="00130A22"/>
    <w:rsid w:val="0014483F"/>
    <w:rsid w:val="00181AD1"/>
    <w:rsid w:val="00185E82"/>
    <w:rsid w:val="001B775E"/>
    <w:rsid w:val="001E68B0"/>
    <w:rsid w:val="001F37BD"/>
    <w:rsid w:val="001F7F76"/>
    <w:rsid w:val="00230A6F"/>
    <w:rsid w:val="002E0A05"/>
    <w:rsid w:val="00341296"/>
    <w:rsid w:val="003B36EE"/>
    <w:rsid w:val="003D502E"/>
    <w:rsid w:val="0049188E"/>
    <w:rsid w:val="004B4428"/>
    <w:rsid w:val="004F614A"/>
    <w:rsid w:val="005157C3"/>
    <w:rsid w:val="00522B9F"/>
    <w:rsid w:val="005578D9"/>
    <w:rsid w:val="005C53FE"/>
    <w:rsid w:val="00634E7E"/>
    <w:rsid w:val="00770071"/>
    <w:rsid w:val="00781174"/>
    <w:rsid w:val="00792774"/>
    <w:rsid w:val="007B6E5F"/>
    <w:rsid w:val="007E684E"/>
    <w:rsid w:val="008312DA"/>
    <w:rsid w:val="00834EB9"/>
    <w:rsid w:val="00872B8B"/>
    <w:rsid w:val="008766CD"/>
    <w:rsid w:val="008C0CE3"/>
    <w:rsid w:val="008F3C7E"/>
    <w:rsid w:val="0090248A"/>
    <w:rsid w:val="00911DBE"/>
    <w:rsid w:val="009805AE"/>
    <w:rsid w:val="00A7549D"/>
    <w:rsid w:val="00AA5216"/>
    <w:rsid w:val="00AD591E"/>
    <w:rsid w:val="00B108F0"/>
    <w:rsid w:val="00B1784F"/>
    <w:rsid w:val="00B40BFB"/>
    <w:rsid w:val="00B67582"/>
    <w:rsid w:val="00B8332E"/>
    <w:rsid w:val="00B92252"/>
    <w:rsid w:val="00BB5FCF"/>
    <w:rsid w:val="00C41529"/>
    <w:rsid w:val="00C6198B"/>
    <w:rsid w:val="00C65032"/>
    <w:rsid w:val="00C87C5F"/>
    <w:rsid w:val="00CC4B2E"/>
    <w:rsid w:val="00CD2443"/>
    <w:rsid w:val="00CD34FB"/>
    <w:rsid w:val="00D13825"/>
    <w:rsid w:val="00D31C61"/>
    <w:rsid w:val="00D4187C"/>
    <w:rsid w:val="00D82352"/>
    <w:rsid w:val="00DA6DB3"/>
    <w:rsid w:val="00DC46B7"/>
    <w:rsid w:val="00DC6F5B"/>
    <w:rsid w:val="00E47DC6"/>
    <w:rsid w:val="00E70BCA"/>
    <w:rsid w:val="00EA13BB"/>
    <w:rsid w:val="00EB70FE"/>
    <w:rsid w:val="00ED23F6"/>
    <w:rsid w:val="00EE0EFC"/>
    <w:rsid w:val="00FA1D2C"/>
    <w:rsid w:val="00FA3F0D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AF63E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7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4E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hyperlink" Target="http://www.issaquahptsa.org/pta-monthly-checklist-2017-18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668</Words>
  <Characters>3808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Gordon</dc:creator>
  <cp:keywords/>
  <dc:description/>
  <cp:lastModifiedBy>Becky Gordon</cp:lastModifiedBy>
  <cp:revision>8</cp:revision>
  <cp:lastPrinted>2018-02-01T05:13:00Z</cp:lastPrinted>
  <dcterms:created xsi:type="dcterms:W3CDTF">2018-01-23T19:39:00Z</dcterms:created>
  <dcterms:modified xsi:type="dcterms:W3CDTF">2018-02-07T05:00:00Z</dcterms:modified>
</cp:coreProperties>
</file>